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12D" w:rsidRDefault="0056312D">
      <w:pPr>
        <w:jc w:val="center"/>
        <w:rPr>
          <w:b/>
          <w:color w:val="000000"/>
          <w:sz w:val="28"/>
          <w:szCs w:val="28"/>
        </w:rPr>
      </w:pPr>
    </w:p>
    <w:p w:rsidR="0056312D" w:rsidRDefault="00000000">
      <w:pPr>
        <w:jc w:val="center"/>
        <w:rPr>
          <w:bCs/>
          <w:color w:val="000000"/>
          <w:szCs w:val="32"/>
        </w:rPr>
      </w:pPr>
      <w:r>
        <w:rPr>
          <w:rFonts w:hAnsi="宋体" w:hint="eastAsia"/>
          <w:b/>
          <w:color w:val="000000"/>
          <w:sz w:val="44"/>
          <w:szCs w:val="44"/>
        </w:rPr>
        <w:t>九台区</w:t>
      </w:r>
      <w:r>
        <w:rPr>
          <w:rFonts w:hAnsi="宋体"/>
          <w:b/>
          <w:color w:val="000000"/>
          <w:sz w:val="44"/>
          <w:szCs w:val="44"/>
        </w:rPr>
        <w:t>妇女发展规划（</w:t>
      </w:r>
      <w:r>
        <w:rPr>
          <w:b/>
          <w:color w:val="000000"/>
          <w:sz w:val="44"/>
          <w:szCs w:val="44"/>
        </w:rPr>
        <w:t>2021-2030</w:t>
      </w:r>
      <w:r>
        <w:rPr>
          <w:rFonts w:hAnsi="宋体"/>
          <w:b/>
          <w:color w:val="000000"/>
          <w:sz w:val="44"/>
          <w:szCs w:val="44"/>
        </w:rPr>
        <w:t>年）</w:t>
      </w:r>
    </w:p>
    <w:p w:rsidR="0056312D" w:rsidRDefault="0056312D">
      <w:pPr>
        <w:jc w:val="center"/>
        <w:rPr>
          <w:b/>
          <w:color w:val="000000"/>
          <w:sz w:val="44"/>
          <w:szCs w:val="44"/>
        </w:rPr>
      </w:pPr>
    </w:p>
    <w:p w:rsidR="0056312D" w:rsidRDefault="00000000">
      <w:pPr>
        <w:jc w:val="center"/>
        <w:rPr>
          <w:rFonts w:eastAsia="黑体"/>
          <w:color w:val="000000"/>
          <w:szCs w:val="32"/>
        </w:rPr>
      </w:pPr>
      <w:r>
        <w:rPr>
          <w:rFonts w:eastAsia="黑体" w:hAnsi="黑体"/>
          <w:color w:val="000000"/>
          <w:szCs w:val="32"/>
        </w:rPr>
        <w:t>前</w:t>
      </w:r>
      <w:r>
        <w:rPr>
          <w:rFonts w:eastAsia="黑体"/>
          <w:color w:val="000000"/>
          <w:szCs w:val="32"/>
        </w:rPr>
        <w:t xml:space="preserve">    </w:t>
      </w:r>
      <w:r>
        <w:rPr>
          <w:rFonts w:eastAsia="黑体" w:hAnsi="黑体"/>
          <w:color w:val="000000"/>
          <w:szCs w:val="32"/>
        </w:rPr>
        <w:t>言</w:t>
      </w:r>
    </w:p>
    <w:p w:rsidR="0056312D" w:rsidRDefault="00000000">
      <w:pPr>
        <w:ind w:firstLineChars="200" w:firstLine="640"/>
        <w:rPr>
          <w:rFonts w:eastAsia="仿宋"/>
          <w:color w:val="000000"/>
          <w:szCs w:val="32"/>
        </w:rPr>
      </w:pPr>
      <w:r>
        <w:rPr>
          <w:rFonts w:eastAsia="仿宋" w:hAnsi="仿宋"/>
          <w:color w:val="000000"/>
        </w:rPr>
        <w:t>追求男女平等是伟大的事业。</w:t>
      </w:r>
      <w:r>
        <w:rPr>
          <w:rFonts w:eastAsia="仿宋" w:hAnsi="仿宋"/>
          <w:color w:val="000000"/>
          <w:szCs w:val="32"/>
        </w:rPr>
        <w:t>妇女是人类文明的开创者、社会进步的推动者，是全面建设社会主义现代化国家的重要力量。男女平等和妇女全面发展程度，是衡量社会文明进步的重要标志，是衡量国家治理体系和治理能力现代化水平的重要标尺。</w:t>
      </w:r>
      <w:r>
        <w:rPr>
          <w:rFonts w:eastAsia="仿宋" w:hAnsi="仿宋" w:hint="eastAsia"/>
          <w:color w:val="000000"/>
          <w:szCs w:val="32"/>
        </w:rPr>
        <w:t>九台区</w:t>
      </w:r>
      <w:r>
        <w:rPr>
          <w:rFonts w:eastAsia="仿宋" w:hAnsi="仿宋"/>
          <w:color w:val="000000"/>
          <w:szCs w:val="32"/>
        </w:rPr>
        <w:t>委</w:t>
      </w:r>
      <w:r>
        <w:rPr>
          <w:rFonts w:eastAsia="仿宋" w:hAnsi="仿宋" w:hint="eastAsia"/>
          <w:color w:val="000000"/>
          <w:szCs w:val="32"/>
        </w:rPr>
        <w:t>、区政府</w:t>
      </w:r>
      <w:r>
        <w:rPr>
          <w:rFonts w:eastAsia="仿宋" w:hAnsi="仿宋"/>
          <w:color w:val="000000"/>
          <w:szCs w:val="32"/>
        </w:rPr>
        <w:t>高度重视妇女事业和妇女发展，先后实施三个周期的妇女发展规划，为优化妇女发展环境、保障妇女合法权益提供了重要制度保障。</w:t>
      </w:r>
    </w:p>
    <w:p w:rsidR="0056312D" w:rsidRDefault="00000000">
      <w:pPr>
        <w:ind w:firstLineChars="200" w:firstLine="640"/>
        <w:rPr>
          <w:rFonts w:eastAsia="仿宋"/>
          <w:color w:val="000000"/>
          <w:szCs w:val="32"/>
        </w:rPr>
      </w:pPr>
      <w:r>
        <w:rPr>
          <w:rFonts w:eastAsia="仿宋" w:hAnsi="仿宋"/>
          <w:color w:val="000000"/>
          <w:szCs w:val="32"/>
        </w:rPr>
        <w:t>党的十八大以来，以习近平同志为核心的党中央高度重视妇女事业和妇女工作，坚持男女平等基本国策，统筹推进妇女事业和经济社会发展，为妇女平等依法行使民主权利、平等参与经济社会发展、平等享有改革发展成果提供了重要制度保障。</w:t>
      </w:r>
      <w:r>
        <w:rPr>
          <w:rFonts w:eastAsia="仿宋" w:hAnsi="仿宋" w:hint="eastAsia"/>
          <w:color w:val="000000"/>
          <w:szCs w:val="32"/>
        </w:rPr>
        <w:t>九台区</w:t>
      </w:r>
      <w:r>
        <w:rPr>
          <w:rFonts w:eastAsia="仿宋" w:hAnsi="仿宋"/>
          <w:color w:val="000000"/>
          <w:szCs w:val="32"/>
        </w:rPr>
        <w:t>委、</w:t>
      </w:r>
      <w:r>
        <w:rPr>
          <w:rFonts w:eastAsia="仿宋" w:hAnsi="仿宋" w:hint="eastAsia"/>
          <w:color w:val="000000"/>
          <w:szCs w:val="32"/>
        </w:rPr>
        <w:t>区政府</w:t>
      </w:r>
      <w:r>
        <w:rPr>
          <w:rFonts w:eastAsia="仿宋" w:hAnsi="仿宋"/>
          <w:color w:val="000000"/>
          <w:szCs w:val="32"/>
        </w:rPr>
        <w:t>坚持贯彻落实以习近平同志为核心的党中央关于妇女发展的决策部署，按照《中国妇女发展纲要（</w:t>
      </w:r>
      <w:r>
        <w:rPr>
          <w:rFonts w:eastAsia="仿宋"/>
          <w:color w:val="000000"/>
          <w:szCs w:val="32"/>
        </w:rPr>
        <w:t>2011-2020</w:t>
      </w:r>
      <w:r>
        <w:rPr>
          <w:rFonts w:eastAsia="仿宋" w:hAnsi="仿宋"/>
          <w:color w:val="000000"/>
          <w:szCs w:val="32"/>
        </w:rPr>
        <w:t>年）》、《吉林省妇女发展规划（</w:t>
      </w:r>
      <w:r>
        <w:rPr>
          <w:rFonts w:eastAsia="仿宋"/>
          <w:color w:val="000000"/>
          <w:szCs w:val="32"/>
        </w:rPr>
        <w:t>2011-2020</w:t>
      </w:r>
      <w:r>
        <w:rPr>
          <w:rFonts w:eastAsia="仿宋" w:hAnsi="仿宋"/>
          <w:color w:val="000000"/>
          <w:szCs w:val="32"/>
        </w:rPr>
        <w:t>年</w:t>
      </w:r>
      <w:r>
        <w:rPr>
          <w:rFonts w:eastAsia="仿宋"/>
          <w:color w:val="000000"/>
          <w:szCs w:val="32"/>
        </w:rPr>
        <w:t>)</w:t>
      </w:r>
      <w:r>
        <w:rPr>
          <w:rFonts w:eastAsia="仿宋" w:hAnsi="仿宋"/>
          <w:color w:val="000000"/>
          <w:szCs w:val="32"/>
        </w:rPr>
        <w:t>》</w:t>
      </w:r>
      <w:r>
        <w:rPr>
          <w:rFonts w:eastAsia="仿宋" w:hAnsi="仿宋" w:hint="eastAsia"/>
          <w:color w:val="000000"/>
          <w:szCs w:val="32"/>
        </w:rPr>
        <w:t>、</w:t>
      </w:r>
      <w:r>
        <w:rPr>
          <w:rFonts w:eastAsia="仿宋" w:hAnsi="仿宋"/>
          <w:color w:val="000000"/>
          <w:szCs w:val="32"/>
        </w:rPr>
        <w:t>《</w:t>
      </w:r>
      <w:r>
        <w:rPr>
          <w:rFonts w:eastAsia="仿宋" w:hAnsi="仿宋" w:hint="eastAsia"/>
          <w:color w:val="000000"/>
          <w:szCs w:val="32"/>
        </w:rPr>
        <w:t>长春市</w:t>
      </w:r>
      <w:r>
        <w:rPr>
          <w:rFonts w:eastAsia="仿宋" w:hAnsi="仿宋"/>
          <w:color w:val="000000"/>
          <w:szCs w:val="32"/>
        </w:rPr>
        <w:t>妇女发展规划（</w:t>
      </w:r>
      <w:r>
        <w:rPr>
          <w:rFonts w:eastAsia="仿宋"/>
          <w:color w:val="000000"/>
          <w:szCs w:val="32"/>
        </w:rPr>
        <w:t>2011-2020</w:t>
      </w:r>
      <w:r>
        <w:rPr>
          <w:rFonts w:eastAsia="仿宋" w:hAnsi="仿宋"/>
          <w:color w:val="000000"/>
          <w:szCs w:val="32"/>
        </w:rPr>
        <w:t>年</w:t>
      </w:r>
      <w:r>
        <w:rPr>
          <w:rFonts w:eastAsia="仿宋"/>
          <w:color w:val="000000"/>
          <w:szCs w:val="32"/>
        </w:rPr>
        <w:t>)</w:t>
      </w:r>
      <w:r>
        <w:rPr>
          <w:rFonts w:eastAsia="仿宋" w:hAnsi="仿宋"/>
          <w:color w:val="000000"/>
          <w:szCs w:val="32"/>
        </w:rPr>
        <w:t>》要求，颁布实施的《</w:t>
      </w:r>
      <w:r>
        <w:rPr>
          <w:rFonts w:eastAsia="仿宋" w:hAnsi="仿宋" w:hint="eastAsia"/>
          <w:color w:val="000000"/>
          <w:szCs w:val="32"/>
        </w:rPr>
        <w:t>九台区</w:t>
      </w:r>
      <w:r>
        <w:rPr>
          <w:rFonts w:eastAsia="仿宋" w:hAnsi="仿宋"/>
          <w:color w:val="000000"/>
          <w:szCs w:val="32"/>
        </w:rPr>
        <w:t>妇女发展规划（</w:t>
      </w:r>
      <w:r>
        <w:rPr>
          <w:rFonts w:eastAsia="仿宋"/>
          <w:color w:val="000000"/>
          <w:szCs w:val="32"/>
        </w:rPr>
        <w:t>2011-2020</w:t>
      </w:r>
      <w:r>
        <w:rPr>
          <w:rFonts w:eastAsia="仿宋" w:hAnsi="仿宋"/>
          <w:color w:val="000000"/>
          <w:szCs w:val="32"/>
        </w:rPr>
        <w:t>年</w:t>
      </w:r>
      <w:r>
        <w:rPr>
          <w:rFonts w:eastAsia="仿宋"/>
          <w:color w:val="000000"/>
          <w:szCs w:val="32"/>
        </w:rPr>
        <w:t>)</w:t>
      </w:r>
      <w:r>
        <w:rPr>
          <w:rFonts w:eastAsia="仿宋" w:hAnsi="仿宋"/>
          <w:color w:val="000000"/>
          <w:szCs w:val="32"/>
        </w:rPr>
        <w:t>》，确定了妇女发展的优先领域和阶段性目标，提出了保障妇女各项权利的策略措施。十年来，</w:t>
      </w:r>
      <w:r>
        <w:rPr>
          <w:rFonts w:eastAsia="仿宋" w:hAnsi="仿宋" w:hint="eastAsia"/>
          <w:color w:val="000000"/>
          <w:szCs w:val="32"/>
        </w:rPr>
        <w:t>我区</w:t>
      </w:r>
      <w:r>
        <w:rPr>
          <w:rFonts w:eastAsia="仿宋" w:hAnsi="仿宋"/>
          <w:color w:val="000000"/>
          <w:szCs w:val="32"/>
        </w:rPr>
        <w:t>坚持将妇女发展纳入国民经济和社会发展总体规划，建立健全党委领导、政府</w:t>
      </w:r>
      <w:r>
        <w:rPr>
          <w:rFonts w:eastAsia="仿宋" w:hAnsi="仿宋"/>
          <w:color w:val="000000"/>
          <w:szCs w:val="32"/>
        </w:rPr>
        <w:lastRenderedPageBreak/>
        <w:t>负责、多部门分工协作、全社会共同参与的妇女工作机制，强化政策支持，加大经费投入，《</w:t>
      </w:r>
      <w:r>
        <w:rPr>
          <w:rFonts w:eastAsia="仿宋" w:hAnsi="仿宋" w:hint="eastAsia"/>
          <w:color w:val="000000"/>
          <w:szCs w:val="32"/>
        </w:rPr>
        <w:t>九台区</w:t>
      </w:r>
      <w:r>
        <w:rPr>
          <w:rFonts w:eastAsia="仿宋" w:hAnsi="仿宋"/>
          <w:color w:val="000000"/>
          <w:szCs w:val="32"/>
        </w:rPr>
        <w:t>妇女发展规划（</w:t>
      </w:r>
      <w:r>
        <w:rPr>
          <w:rFonts w:eastAsia="仿宋"/>
          <w:color w:val="000000"/>
          <w:szCs w:val="32"/>
        </w:rPr>
        <w:t>2011-2020</w:t>
      </w:r>
      <w:r>
        <w:rPr>
          <w:rFonts w:eastAsia="仿宋" w:hAnsi="仿宋"/>
          <w:color w:val="000000"/>
          <w:szCs w:val="32"/>
        </w:rPr>
        <w:t>年）》确定的目标任务基本实现。妇女社会地位显著提高，参与经济社会发展的能力和贡献率明显提升，</w:t>
      </w:r>
      <w:r>
        <w:rPr>
          <w:rFonts w:eastAsia="仿宋" w:hAnsi="仿宋"/>
          <w:bCs/>
          <w:color w:val="000000"/>
          <w:szCs w:val="32"/>
        </w:rPr>
        <w:t>合法权益得到有效保障，</w:t>
      </w:r>
      <w:r>
        <w:rPr>
          <w:rFonts w:eastAsia="仿宋" w:hAnsi="仿宋"/>
          <w:color w:val="000000"/>
          <w:szCs w:val="32"/>
        </w:rPr>
        <w:t>健康状况明显改善，受教育程度稳步提升，参与决策管理的途径更加广泛，社会保障水平持续提高，</w:t>
      </w:r>
      <w:r>
        <w:rPr>
          <w:rFonts w:eastAsia="仿宋" w:hAnsi="仿宋"/>
          <w:bCs/>
          <w:color w:val="000000"/>
          <w:szCs w:val="32"/>
        </w:rPr>
        <w:t>在家庭生活中的重要作用</w:t>
      </w:r>
      <w:r>
        <w:rPr>
          <w:rFonts w:eastAsia="仿宋" w:hAnsi="仿宋"/>
          <w:color w:val="000000"/>
          <w:szCs w:val="32"/>
        </w:rPr>
        <w:t>日益</w:t>
      </w:r>
      <w:r>
        <w:rPr>
          <w:rFonts w:eastAsia="仿宋" w:hAnsi="仿宋"/>
          <w:bCs/>
          <w:color w:val="000000"/>
          <w:szCs w:val="32"/>
        </w:rPr>
        <w:t>彰显，</w:t>
      </w:r>
      <w:r>
        <w:rPr>
          <w:rFonts w:eastAsia="仿宋" w:hAnsi="仿宋"/>
          <w:color w:val="000000"/>
          <w:szCs w:val="32"/>
        </w:rPr>
        <w:t>发展环境</w:t>
      </w:r>
      <w:r>
        <w:rPr>
          <w:rFonts w:eastAsia="仿宋" w:hAnsi="仿宋"/>
          <w:bCs/>
          <w:color w:val="000000"/>
          <w:szCs w:val="32"/>
        </w:rPr>
        <w:t>进一步</w:t>
      </w:r>
      <w:r>
        <w:rPr>
          <w:rFonts w:eastAsia="仿宋" w:hAnsi="仿宋"/>
          <w:color w:val="000000"/>
          <w:szCs w:val="32"/>
        </w:rPr>
        <w:t>优化。</w:t>
      </w:r>
      <w:r>
        <w:rPr>
          <w:rFonts w:eastAsia="仿宋" w:hAnsi="仿宋" w:hint="eastAsia"/>
          <w:color w:val="000000"/>
          <w:szCs w:val="32"/>
        </w:rPr>
        <w:t>我区</w:t>
      </w:r>
      <w:r>
        <w:rPr>
          <w:rFonts w:eastAsia="仿宋" w:hAnsi="仿宋"/>
          <w:bCs/>
          <w:color w:val="000000"/>
          <w:szCs w:val="32"/>
        </w:rPr>
        <w:t>妇女事业和男女平等发展取得了显著成就。</w:t>
      </w:r>
    </w:p>
    <w:p w:rsidR="0056312D" w:rsidRDefault="00000000">
      <w:pPr>
        <w:pStyle w:val="1"/>
        <w:spacing w:after="0"/>
        <w:ind w:firstLineChars="200" w:firstLine="640"/>
        <w:rPr>
          <w:rFonts w:eastAsia="仿宋"/>
          <w:color w:val="000000"/>
          <w:sz w:val="32"/>
          <w:szCs w:val="32"/>
        </w:rPr>
      </w:pPr>
      <w:r>
        <w:rPr>
          <w:rFonts w:eastAsia="仿宋" w:hAnsi="仿宋"/>
          <w:color w:val="000000"/>
          <w:sz w:val="32"/>
          <w:szCs w:val="32"/>
        </w:rPr>
        <w:t>进入新时代，</w:t>
      </w:r>
      <w:r>
        <w:rPr>
          <w:rFonts w:eastAsia="仿宋" w:hAnsi="仿宋" w:hint="eastAsia"/>
          <w:color w:val="000000"/>
          <w:sz w:val="32"/>
          <w:szCs w:val="32"/>
        </w:rPr>
        <w:t>我区</w:t>
      </w:r>
      <w:r>
        <w:rPr>
          <w:rFonts w:eastAsia="仿宋" w:hAnsi="仿宋"/>
          <w:color w:val="000000"/>
          <w:sz w:val="32"/>
          <w:szCs w:val="32"/>
        </w:rPr>
        <w:t>妇女事业发展不平衡不充分问题仍然存在，妇女在劳动就业、人身财产、婚姻家庭等方面平等权利的落实仍面临现实困难；妇女参与国家和经济文化社会事务管理的水平有待进一步提升；老龄化背景下老年女性的多元需求亟需关注；与家庭建设相关的公共政策及服务措施尚待创新突破；促进性别平等和妇女事业全面高质量发展仍然任重道远。</w:t>
      </w:r>
    </w:p>
    <w:p w:rsidR="0056312D" w:rsidRDefault="00000000">
      <w:pPr>
        <w:ind w:firstLineChars="200" w:firstLine="640"/>
        <w:rPr>
          <w:rFonts w:eastAsia="仿宋"/>
          <w:bCs/>
          <w:color w:val="000000"/>
          <w:szCs w:val="32"/>
        </w:rPr>
      </w:pPr>
      <w:r>
        <w:rPr>
          <w:rFonts w:eastAsia="仿宋" w:hAnsi="仿宋"/>
          <w:bCs/>
          <w:color w:val="000000"/>
          <w:szCs w:val="32"/>
        </w:rPr>
        <w:t>未</w:t>
      </w:r>
      <w:r>
        <w:rPr>
          <w:rFonts w:eastAsia="仿宋" w:hAnsi="仿宋"/>
          <w:color w:val="000000"/>
          <w:szCs w:val="32"/>
        </w:rPr>
        <w:t>来十年是全面建设社会主义现代化国家、实现第二个百年奋斗目标的重要时期，也是</w:t>
      </w:r>
      <w:r>
        <w:rPr>
          <w:rFonts w:eastAsia="仿宋" w:hAnsi="仿宋" w:hint="eastAsia"/>
          <w:color w:val="000000"/>
          <w:szCs w:val="32"/>
        </w:rPr>
        <w:t>九台</w:t>
      </w:r>
      <w:r>
        <w:rPr>
          <w:rFonts w:eastAsia="仿宋" w:hAnsi="仿宋"/>
          <w:color w:val="000000"/>
          <w:szCs w:val="32"/>
        </w:rPr>
        <w:t>进入全面振兴全方位振兴的关键期和现代化都市圈建设的加速推进期，经济发展方式加快转变，创新驱动战略深入实施，改革红利加速释放，人民福祉持续改善，社会治理现代化有序推进，为更高水平促进男女平等和妇女全面发展提供了重大机遇，对充分发挥妇女在社会生活和家庭生活中的独特作用，不断增强妇女的获得感、幸福感、安全感提出了更高要求。</w:t>
      </w:r>
      <w:r>
        <w:rPr>
          <w:rFonts w:eastAsia="仿宋" w:hAnsi="仿宋"/>
          <w:bCs/>
          <w:color w:val="000000"/>
          <w:szCs w:val="32"/>
        </w:rPr>
        <w:t>必须在把握新发展阶段、贯彻新发展理念、构建新发展</w:t>
      </w:r>
      <w:r>
        <w:rPr>
          <w:rFonts w:eastAsia="仿宋" w:hAnsi="仿宋"/>
          <w:bCs/>
          <w:color w:val="000000"/>
          <w:szCs w:val="32"/>
        </w:rPr>
        <w:lastRenderedPageBreak/>
        <w:t>格局中，科学规划</w:t>
      </w:r>
      <w:r>
        <w:rPr>
          <w:rFonts w:eastAsia="仿宋" w:hAnsi="仿宋" w:hint="eastAsia"/>
          <w:bCs/>
          <w:color w:val="000000"/>
          <w:szCs w:val="32"/>
        </w:rPr>
        <w:t>九台</w:t>
      </w:r>
      <w:r>
        <w:rPr>
          <w:rFonts w:eastAsia="仿宋" w:hAnsi="仿宋"/>
          <w:bCs/>
          <w:color w:val="000000"/>
          <w:szCs w:val="32"/>
        </w:rPr>
        <w:t>妇女全面发展的新目标新任务，健全完善制度机制，团结引领妇女</w:t>
      </w:r>
      <w:r w:rsidR="00637DF9" w:rsidRPr="00637DF9">
        <w:rPr>
          <w:rFonts w:eastAsia="仿宋" w:hAnsi="仿宋" w:hint="eastAsia"/>
          <w:bCs/>
          <w:color w:val="000000"/>
          <w:szCs w:val="32"/>
        </w:rPr>
        <w:t>奋进新征程、建功新时代</w:t>
      </w:r>
      <w:r>
        <w:rPr>
          <w:rFonts w:eastAsia="仿宋" w:hAnsi="仿宋"/>
          <w:bCs/>
          <w:color w:val="000000"/>
          <w:szCs w:val="32"/>
        </w:rPr>
        <w:t>。</w:t>
      </w:r>
    </w:p>
    <w:p w:rsidR="0056312D" w:rsidRDefault="00000000">
      <w:pPr>
        <w:ind w:firstLineChars="200" w:firstLine="640"/>
        <w:rPr>
          <w:rFonts w:eastAsia="仿宋"/>
          <w:color w:val="000000"/>
          <w:szCs w:val="32"/>
        </w:rPr>
      </w:pPr>
      <w:r>
        <w:rPr>
          <w:rFonts w:eastAsia="仿宋" w:hAnsi="仿宋"/>
          <w:bCs/>
          <w:color w:val="000000"/>
          <w:szCs w:val="32"/>
        </w:rPr>
        <w:t>依照宪法和民法典、妇女权益保障法等有关法律法规，</w:t>
      </w:r>
      <w:r>
        <w:rPr>
          <w:rFonts w:eastAsia="仿宋" w:hAnsi="仿宋"/>
          <w:color w:val="000000"/>
          <w:szCs w:val="32"/>
        </w:rPr>
        <w:t>按照《中国妇女发展纲要（</w:t>
      </w:r>
      <w:r>
        <w:rPr>
          <w:rFonts w:eastAsia="仿宋"/>
          <w:color w:val="000000"/>
          <w:szCs w:val="32"/>
        </w:rPr>
        <w:t>2021-2030</w:t>
      </w:r>
      <w:r>
        <w:rPr>
          <w:rFonts w:eastAsia="仿宋" w:hAnsi="仿宋"/>
          <w:color w:val="000000"/>
          <w:szCs w:val="32"/>
        </w:rPr>
        <w:t>年）》《吉林省妇女发展规划（</w:t>
      </w:r>
      <w:r>
        <w:rPr>
          <w:rFonts w:eastAsia="仿宋"/>
          <w:color w:val="000000"/>
          <w:szCs w:val="32"/>
        </w:rPr>
        <w:t>2021-2030</w:t>
      </w:r>
      <w:r>
        <w:rPr>
          <w:rFonts w:eastAsia="仿宋" w:hAnsi="仿宋"/>
          <w:color w:val="000000"/>
          <w:szCs w:val="32"/>
        </w:rPr>
        <w:t>年）》《</w:t>
      </w:r>
      <w:r>
        <w:rPr>
          <w:rFonts w:eastAsia="仿宋" w:hAnsi="仿宋" w:hint="eastAsia"/>
          <w:color w:val="000000"/>
          <w:szCs w:val="32"/>
        </w:rPr>
        <w:t>长春市</w:t>
      </w:r>
      <w:r>
        <w:rPr>
          <w:rFonts w:eastAsia="仿宋" w:hAnsi="仿宋"/>
          <w:color w:val="000000"/>
          <w:szCs w:val="32"/>
        </w:rPr>
        <w:t>妇女发展规划（</w:t>
      </w:r>
      <w:r>
        <w:rPr>
          <w:rFonts w:eastAsia="仿宋"/>
          <w:color w:val="000000"/>
          <w:szCs w:val="32"/>
        </w:rPr>
        <w:t>2021-2030</w:t>
      </w:r>
      <w:r>
        <w:rPr>
          <w:rFonts w:eastAsia="仿宋" w:hAnsi="仿宋"/>
          <w:color w:val="000000"/>
          <w:szCs w:val="32"/>
        </w:rPr>
        <w:t>年）》</w:t>
      </w:r>
      <w:r>
        <w:rPr>
          <w:rFonts w:eastAsia="仿宋" w:hAnsi="仿宋"/>
          <w:bCs/>
          <w:color w:val="000000"/>
          <w:szCs w:val="32"/>
        </w:rPr>
        <w:t>和《</w:t>
      </w:r>
      <w:r>
        <w:rPr>
          <w:rFonts w:eastAsia="仿宋" w:hAnsi="仿宋" w:hint="eastAsia"/>
          <w:bCs/>
          <w:color w:val="000000"/>
          <w:szCs w:val="32"/>
        </w:rPr>
        <w:t>九台区</w:t>
      </w:r>
      <w:r>
        <w:rPr>
          <w:rFonts w:eastAsia="仿宋" w:hAnsi="仿宋"/>
          <w:bCs/>
          <w:color w:val="000000"/>
          <w:szCs w:val="32"/>
        </w:rPr>
        <w:t>国民经济和社会发展第十四个五年规划》的总体目标和要求，结合</w:t>
      </w:r>
      <w:r>
        <w:rPr>
          <w:rFonts w:eastAsia="仿宋" w:hAnsi="仿宋" w:hint="eastAsia"/>
          <w:bCs/>
          <w:color w:val="000000"/>
          <w:szCs w:val="32"/>
        </w:rPr>
        <w:t>我区</w:t>
      </w:r>
      <w:r>
        <w:rPr>
          <w:rFonts w:eastAsia="仿宋" w:hAnsi="仿宋"/>
          <w:bCs/>
          <w:color w:val="000000"/>
          <w:szCs w:val="32"/>
        </w:rPr>
        <w:t>妇女发展和男女平等实际</w:t>
      </w:r>
      <w:r>
        <w:rPr>
          <w:rFonts w:eastAsia="仿宋" w:hAnsi="仿宋"/>
          <w:color w:val="000000"/>
          <w:szCs w:val="32"/>
        </w:rPr>
        <w:t>，制定本规划。</w:t>
      </w:r>
    </w:p>
    <w:p w:rsidR="0056312D" w:rsidRDefault="00000000">
      <w:pPr>
        <w:ind w:firstLineChars="200" w:firstLine="640"/>
        <w:rPr>
          <w:rFonts w:eastAsia="黑体"/>
          <w:bCs/>
          <w:color w:val="000000"/>
          <w:szCs w:val="32"/>
        </w:rPr>
      </w:pPr>
      <w:r>
        <w:rPr>
          <w:rFonts w:eastAsia="黑体" w:hAnsi="黑体"/>
          <w:bCs/>
          <w:color w:val="000000"/>
          <w:szCs w:val="32"/>
        </w:rPr>
        <w:t>一、指导思想、基本原则和总体目标</w:t>
      </w:r>
    </w:p>
    <w:p w:rsidR="0056312D" w:rsidRDefault="00000000">
      <w:pPr>
        <w:ind w:firstLineChars="200" w:firstLine="643"/>
        <w:rPr>
          <w:rFonts w:eastAsia="楷体"/>
          <w:b/>
          <w:color w:val="000000"/>
          <w:szCs w:val="32"/>
        </w:rPr>
      </w:pPr>
      <w:r>
        <w:rPr>
          <w:rFonts w:eastAsia="楷体" w:hAnsi="楷体"/>
          <w:b/>
          <w:color w:val="000000"/>
          <w:szCs w:val="32"/>
        </w:rPr>
        <w:t>（一）指导思想</w:t>
      </w:r>
    </w:p>
    <w:p w:rsidR="0056312D" w:rsidRDefault="00000000">
      <w:pPr>
        <w:ind w:firstLineChars="200" w:firstLine="640"/>
        <w:rPr>
          <w:bCs/>
          <w:color w:val="000000"/>
          <w:kern w:val="0"/>
          <w:szCs w:val="32"/>
        </w:rPr>
      </w:pPr>
      <w:r>
        <w:rPr>
          <w:rFonts w:eastAsia="仿宋" w:hAnsi="仿宋"/>
          <w:bCs/>
          <w:color w:val="000000"/>
          <w:kern w:val="0"/>
          <w:szCs w:val="32"/>
        </w:rPr>
        <w:t>高举中国特色社会主义伟大旗帜，深入贯彻党的十九大和十九届历次全会精神，坚持以马克思列宁主义、毛泽东思想、邓小平理论、</w:t>
      </w:r>
      <w:r>
        <w:rPr>
          <w:rFonts w:eastAsia="仿宋"/>
          <w:bCs/>
          <w:color w:val="000000"/>
          <w:kern w:val="0"/>
          <w:szCs w:val="32"/>
        </w:rPr>
        <w:t>“</w:t>
      </w:r>
      <w:r>
        <w:rPr>
          <w:rFonts w:eastAsia="仿宋" w:hAnsi="仿宋"/>
          <w:bCs/>
          <w:color w:val="000000"/>
          <w:kern w:val="0"/>
          <w:szCs w:val="32"/>
        </w:rPr>
        <w:t>三个代表</w:t>
      </w:r>
      <w:r>
        <w:rPr>
          <w:rFonts w:eastAsia="仿宋"/>
          <w:bCs/>
          <w:color w:val="000000"/>
          <w:kern w:val="0"/>
          <w:szCs w:val="32"/>
        </w:rPr>
        <w:t>”</w:t>
      </w:r>
      <w:r>
        <w:rPr>
          <w:rFonts w:eastAsia="仿宋" w:hAnsi="仿宋"/>
          <w:bCs/>
          <w:color w:val="000000"/>
          <w:kern w:val="0"/>
          <w:szCs w:val="32"/>
        </w:rPr>
        <w:t>重要思想、科学发展观、习近平新时代中国特色社会主义思想为指导，深入学习贯彻习近平总书记关于妇女和妇女工作的重要论述，全面贯彻落实习近平总书记视察吉林重要讲话和重要指示精神。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保障妇女平等依法行使民主权利、平等参与经济社会发展、平等享有改革发展成果，充分发挥妇女在全面推进</w:t>
      </w:r>
      <w:r>
        <w:rPr>
          <w:rFonts w:eastAsia="仿宋" w:hAnsi="仿宋" w:hint="eastAsia"/>
          <w:bCs/>
          <w:color w:val="000000"/>
          <w:kern w:val="0"/>
          <w:szCs w:val="32"/>
        </w:rPr>
        <w:t>九台</w:t>
      </w:r>
      <w:r>
        <w:rPr>
          <w:rFonts w:eastAsia="仿宋" w:hAnsi="仿宋"/>
          <w:bCs/>
          <w:color w:val="000000"/>
          <w:kern w:val="0"/>
          <w:szCs w:val="32"/>
        </w:rPr>
        <w:t>现代化都市圈建设中的</w:t>
      </w:r>
      <w:r>
        <w:rPr>
          <w:rFonts w:eastAsia="仿宋"/>
          <w:bCs/>
          <w:color w:val="000000"/>
          <w:kern w:val="0"/>
          <w:szCs w:val="32"/>
        </w:rPr>
        <w:t>“</w:t>
      </w:r>
      <w:r>
        <w:rPr>
          <w:rFonts w:eastAsia="仿宋" w:hAnsi="仿宋"/>
          <w:bCs/>
          <w:color w:val="000000"/>
          <w:kern w:val="0"/>
          <w:szCs w:val="32"/>
        </w:rPr>
        <w:t>半边天</w:t>
      </w:r>
      <w:r>
        <w:rPr>
          <w:rFonts w:eastAsia="仿宋"/>
          <w:bCs/>
          <w:color w:val="000000"/>
          <w:kern w:val="0"/>
          <w:szCs w:val="32"/>
        </w:rPr>
        <w:t>”</w:t>
      </w:r>
      <w:r>
        <w:rPr>
          <w:rFonts w:eastAsia="仿宋" w:hAnsi="仿宋"/>
          <w:bCs/>
          <w:color w:val="000000"/>
          <w:kern w:val="0"/>
          <w:szCs w:val="32"/>
        </w:rPr>
        <w:t>作用，推动妇女走在时代前列</w:t>
      </w:r>
      <w:r>
        <w:rPr>
          <w:rFonts w:hAnsi="宋体"/>
          <w:bCs/>
          <w:color w:val="000000"/>
          <w:kern w:val="0"/>
          <w:szCs w:val="32"/>
        </w:rPr>
        <w:t>。</w:t>
      </w:r>
    </w:p>
    <w:p w:rsidR="0056312D" w:rsidRDefault="00000000">
      <w:pPr>
        <w:rPr>
          <w:rFonts w:eastAsia="楷体"/>
          <w:b/>
          <w:color w:val="000000"/>
          <w:szCs w:val="32"/>
        </w:rPr>
      </w:pPr>
      <w:r>
        <w:rPr>
          <w:color w:val="000000"/>
          <w:szCs w:val="32"/>
        </w:rPr>
        <w:t xml:space="preserve">    </w:t>
      </w:r>
      <w:r>
        <w:rPr>
          <w:rFonts w:eastAsia="楷体" w:hAnsi="楷体"/>
          <w:b/>
          <w:color w:val="000000"/>
          <w:szCs w:val="32"/>
        </w:rPr>
        <w:t>（二）基本原则</w:t>
      </w:r>
    </w:p>
    <w:p w:rsidR="0056312D" w:rsidRDefault="00000000">
      <w:pPr>
        <w:ind w:firstLineChars="200" w:firstLine="640"/>
        <w:rPr>
          <w:rFonts w:eastAsia="仿宋"/>
          <w:bCs/>
          <w:color w:val="000000"/>
          <w:kern w:val="0"/>
          <w:szCs w:val="32"/>
        </w:rPr>
      </w:pPr>
      <w:r>
        <w:rPr>
          <w:rFonts w:eastAsia="仿宋"/>
          <w:bCs/>
          <w:color w:val="000000"/>
          <w:kern w:val="0"/>
          <w:szCs w:val="32"/>
        </w:rPr>
        <w:lastRenderedPageBreak/>
        <w:t>1.</w:t>
      </w:r>
      <w:r>
        <w:rPr>
          <w:rFonts w:eastAsia="仿宋" w:hAnsi="仿宋"/>
          <w:bCs/>
          <w:color w:val="000000"/>
          <w:kern w:val="0"/>
          <w:szCs w:val="32"/>
        </w:rPr>
        <w:t>坚持党的全面领导。坚持妇女事业发展的正确政治方向，贯彻落实党中央关于妇女事业发展的决策部署，切实把党的领导贯穿到妇女事业发展的全过程和各方面。</w:t>
      </w:r>
    </w:p>
    <w:p w:rsidR="0056312D" w:rsidRDefault="00000000">
      <w:pPr>
        <w:ind w:firstLineChars="200" w:firstLine="640"/>
        <w:rPr>
          <w:rFonts w:eastAsia="仿宋"/>
          <w:bCs/>
          <w:color w:val="000000"/>
          <w:kern w:val="0"/>
          <w:szCs w:val="32"/>
        </w:rPr>
      </w:pPr>
      <w:r>
        <w:rPr>
          <w:rFonts w:eastAsia="仿宋"/>
          <w:bCs/>
          <w:color w:val="000000"/>
          <w:kern w:val="0"/>
          <w:szCs w:val="32"/>
        </w:rPr>
        <w:t>2.</w:t>
      </w:r>
      <w:r>
        <w:rPr>
          <w:rFonts w:eastAsia="仿宋" w:hAnsi="仿宋"/>
          <w:bCs/>
          <w:color w:val="000000"/>
          <w:kern w:val="0"/>
          <w:szCs w:val="32"/>
        </w:rPr>
        <w:t>坚持妇女事业与经济社会同步协调发展。将促进妇女全面发展目标任务纳入</w:t>
      </w:r>
      <w:r>
        <w:rPr>
          <w:rFonts w:eastAsia="仿宋" w:hAnsi="仿宋" w:hint="eastAsia"/>
          <w:bCs/>
          <w:color w:val="000000"/>
          <w:kern w:val="0"/>
          <w:szCs w:val="32"/>
        </w:rPr>
        <w:t>我区</w:t>
      </w:r>
      <w:r>
        <w:rPr>
          <w:rFonts w:eastAsia="仿宋" w:hAnsi="仿宋"/>
          <w:bCs/>
          <w:color w:val="000000"/>
          <w:kern w:val="0"/>
          <w:szCs w:val="32"/>
        </w:rPr>
        <w:t>经济社会发展总体规划，纳入专项规划，纳入民生实事项目，同部署、同落实，让经济社会发展成果更多更公平惠及广大妇女。</w:t>
      </w:r>
    </w:p>
    <w:p w:rsidR="0056312D" w:rsidRDefault="00000000">
      <w:pPr>
        <w:ind w:firstLineChars="200" w:firstLine="640"/>
        <w:rPr>
          <w:rFonts w:eastAsia="仿宋"/>
          <w:bCs/>
          <w:color w:val="000000"/>
          <w:szCs w:val="32"/>
        </w:rPr>
      </w:pPr>
      <w:r>
        <w:rPr>
          <w:rFonts w:eastAsia="仿宋"/>
          <w:bCs/>
          <w:color w:val="000000"/>
          <w:kern w:val="0"/>
          <w:szCs w:val="32"/>
        </w:rPr>
        <w:t>3.</w:t>
      </w:r>
      <w:r>
        <w:rPr>
          <w:rFonts w:eastAsia="仿宋" w:hAnsi="仿宋"/>
          <w:bCs/>
          <w:color w:val="000000"/>
          <w:kern w:val="0"/>
          <w:szCs w:val="32"/>
        </w:rPr>
        <w:t>坚持男女两性平等发展。</w:t>
      </w:r>
      <w:r>
        <w:rPr>
          <w:rFonts w:eastAsia="仿宋" w:hAnsi="仿宋"/>
          <w:color w:val="000000"/>
          <w:szCs w:val="32"/>
          <w:lang w:val="zh-CN"/>
        </w:rPr>
        <w:t>贯彻落实男女平等基本国策，</w:t>
      </w:r>
      <w:r>
        <w:rPr>
          <w:rFonts w:eastAsia="仿宋" w:hAnsi="仿宋"/>
          <w:color w:val="000000"/>
          <w:szCs w:val="32"/>
        </w:rPr>
        <w:t>在</w:t>
      </w:r>
      <w:r>
        <w:rPr>
          <w:rFonts w:eastAsia="仿宋" w:hAnsi="仿宋"/>
          <w:bCs/>
          <w:color w:val="000000"/>
          <w:kern w:val="0"/>
          <w:szCs w:val="32"/>
        </w:rPr>
        <w:t>出台法规政策</w:t>
      </w:r>
      <w:r>
        <w:rPr>
          <w:rFonts w:eastAsia="仿宋" w:hAnsi="仿宋"/>
          <w:color w:val="000000"/>
          <w:szCs w:val="32"/>
        </w:rPr>
        <w:t>、编制规划、部署工作时</w:t>
      </w:r>
      <w:r>
        <w:rPr>
          <w:rFonts w:eastAsia="仿宋" w:hAnsi="仿宋"/>
          <w:bCs/>
          <w:color w:val="000000"/>
          <w:szCs w:val="32"/>
        </w:rPr>
        <w:t>充分考虑两性的现实差异和妇女的特殊利益，营造更加平等、包容、可持续的发展环境，缩小男女两性发展差距。</w:t>
      </w:r>
    </w:p>
    <w:p w:rsidR="0056312D" w:rsidRDefault="00000000">
      <w:pPr>
        <w:ind w:firstLineChars="200" w:firstLine="640"/>
        <w:rPr>
          <w:rFonts w:eastAsia="仿宋"/>
          <w:bCs/>
          <w:color w:val="000000"/>
          <w:kern w:val="0"/>
          <w:szCs w:val="32"/>
        </w:rPr>
      </w:pPr>
      <w:r>
        <w:rPr>
          <w:rFonts w:eastAsia="仿宋"/>
          <w:bCs/>
          <w:color w:val="000000"/>
          <w:kern w:val="0"/>
          <w:szCs w:val="32"/>
        </w:rPr>
        <w:t>4.</w:t>
      </w:r>
      <w:r>
        <w:rPr>
          <w:rFonts w:eastAsia="仿宋" w:hAnsi="仿宋"/>
          <w:bCs/>
          <w:color w:val="000000"/>
          <w:kern w:val="0"/>
          <w:szCs w:val="32"/>
        </w:rPr>
        <w:t>坚持促进妇女全面发展。统筹兼顾妇女在政治、经济、文化、社会和家庭各方面的发展利益，有效解决制约妇女发展的重点难点问题，</w:t>
      </w:r>
      <w:r>
        <w:rPr>
          <w:rFonts w:eastAsia="仿宋" w:hAnsi="仿宋"/>
          <w:bCs/>
          <w:color w:val="000000"/>
          <w:szCs w:val="32"/>
        </w:rPr>
        <w:t>统筹推进城乡、区域、群体之间妇女的均衡发展，</w:t>
      </w:r>
      <w:r>
        <w:rPr>
          <w:rFonts w:eastAsia="仿宋" w:hAnsi="仿宋"/>
          <w:bCs/>
          <w:color w:val="000000"/>
          <w:kern w:val="0"/>
          <w:szCs w:val="32"/>
        </w:rPr>
        <w:t>协调推进妇女在各领域的全面发展。</w:t>
      </w:r>
    </w:p>
    <w:p w:rsidR="0056312D" w:rsidRDefault="00000000">
      <w:pPr>
        <w:ind w:firstLineChars="200" w:firstLine="640"/>
        <w:rPr>
          <w:rFonts w:eastAsia="仿宋"/>
          <w:bCs/>
          <w:color w:val="000000"/>
          <w:szCs w:val="32"/>
        </w:rPr>
      </w:pPr>
      <w:r>
        <w:rPr>
          <w:rFonts w:eastAsia="仿宋"/>
          <w:bCs/>
          <w:color w:val="000000"/>
          <w:kern w:val="0"/>
          <w:szCs w:val="32"/>
        </w:rPr>
        <w:t>5.</w:t>
      </w:r>
      <w:r>
        <w:rPr>
          <w:rFonts w:eastAsia="仿宋" w:hAnsi="仿宋"/>
          <w:bCs/>
          <w:color w:val="000000"/>
          <w:kern w:val="0"/>
          <w:szCs w:val="32"/>
        </w:rPr>
        <w:t>坚持共建共治共享。在统筹推进</w:t>
      </w:r>
      <w:r>
        <w:rPr>
          <w:rFonts w:eastAsia="仿宋"/>
          <w:bCs/>
          <w:color w:val="000000"/>
          <w:szCs w:val="32"/>
        </w:rPr>
        <w:t>“</w:t>
      </w:r>
      <w:r>
        <w:rPr>
          <w:rFonts w:eastAsia="仿宋" w:hAnsi="仿宋"/>
          <w:bCs/>
          <w:color w:val="000000"/>
          <w:szCs w:val="32"/>
        </w:rPr>
        <w:t>五位一体</w:t>
      </w:r>
      <w:r>
        <w:rPr>
          <w:rFonts w:eastAsia="仿宋"/>
          <w:bCs/>
          <w:color w:val="000000"/>
          <w:szCs w:val="32"/>
        </w:rPr>
        <w:t>”</w:t>
      </w:r>
      <w:r>
        <w:rPr>
          <w:rFonts w:eastAsia="仿宋" w:hAnsi="仿宋"/>
          <w:bCs/>
          <w:color w:val="000000"/>
          <w:kern w:val="0"/>
          <w:szCs w:val="32"/>
        </w:rPr>
        <w:t>总体布局，协调推进</w:t>
      </w:r>
      <w:r>
        <w:rPr>
          <w:rFonts w:eastAsia="仿宋"/>
          <w:bCs/>
          <w:color w:val="000000"/>
          <w:szCs w:val="32"/>
        </w:rPr>
        <w:t>“</w:t>
      </w:r>
      <w:r>
        <w:rPr>
          <w:rFonts w:eastAsia="仿宋" w:hAnsi="仿宋"/>
          <w:bCs/>
          <w:color w:val="000000"/>
          <w:szCs w:val="32"/>
        </w:rPr>
        <w:t>四个全面</w:t>
      </w:r>
      <w:r>
        <w:rPr>
          <w:rFonts w:eastAsia="仿宋"/>
          <w:bCs/>
          <w:color w:val="000000"/>
          <w:szCs w:val="32"/>
        </w:rPr>
        <w:t>”</w:t>
      </w:r>
      <w:r>
        <w:rPr>
          <w:rFonts w:eastAsia="仿宋" w:hAnsi="仿宋"/>
          <w:color w:val="000000"/>
          <w:szCs w:val="32"/>
        </w:rPr>
        <w:t>战略布局中</w:t>
      </w:r>
      <w:r>
        <w:rPr>
          <w:rFonts w:eastAsia="仿宋" w:hAnsi="仿宋"/>
          <w:bCs/>
          <w:color w:val="000000"/>
          <w:kern w:val="0"/>
          <w:szCs w:val="32"/>
        </w:rPr>
        <w:t>充分发挥妇女</w:t>
      </w:r>
      <w:r>
        <w:rPr>
          <w:rFonts w:eastAsia="仿宋" w:hAnsi="仿宋"/>
          <w:color w:val="000000"/>
          <w:szCs w:val="32"/>
        </w:rPr>
        <w:t>的重要作用</w:t>
      </w:r>
      <w:r>
        <w:rPr>
          <w:rFonts w:eastAsia="仿宋" w:hAnsi="仿宋"/>
          <w:bCs/>
          <w:color w:val="000000"/>
          <w:szCs w:val="32"/>
        </w:rPr>
        <w:t>，促进妇女积极投身高质量发展，踊跃参与国家治理体系和治理能力现代化进程，共享经济社会发展成果。</w:t>
      </w:r>
    </w:p>
    <w:p w:rsidR="0056312D" w:rsidRDefault="00000000">
      <w:pPr>
        <w:pStyle w:val="1"/>
        <w:spacing w:after="0"/>
        <w:ind w:firstLine="320"/>
        <w:rPr>
          <w:rFonts w:eastAsia="仿宋"/>
          <w:color w:val="000000"/>
        </w:rPr>
      </w:pPr>
      <w:r>
        <w:rPr>
          <w:rFonts w:eastAsia="仿宋" w:hint="eastAsia"/>
          <w:bCs/>
          <w:color w:val="000000"/>
          <w:sz w:val="32"/>
          <w:szCs w:val="32"/>
        </w:rPr>
        <w:t xml:space="preserve">  </w:t>
      </w:r>
      <w:r>
        <w:rPr>
          <w:rFonts w:eastAsia="仿宋"/>
          <w:bCs/>
          <w:color w:val="000000"/>
          <w:sz w:val="32"/>
          <w:szCs w:val="32"/>
        </w:rPr>
        <w:t>6.</w:t>
      </w:r>
      <w:r>
        <w:rPr>
          <w:rFonts w:eastAsia="仿宋" w:hAnsi="仿宋"/>
          <w:bCs/>
          <w:color w:val="000000"/>
          <w:sz w:val="32"/>
          <w:szCs w:val="32"/>
        </w:rPr>
        <w:t>坚持妇女充分利用新科技原则。顺应社会发展和时代需求，引导和支持妇女学习、参与、利用新科技，提高妇女在科技领域的参与度，支持女性科技人才发挥更大作用。在推进以科技创新</w:t>
      </w:r>
      <w:r>
        <w:rPr>
          <w:rFonts w:eastAsia="仿宋" w:hAnsi="仿宋"/>
          <w:bCs/>
          <w:color w:val="000000"/>
          <w:sz w:val="32"/>
          <w:szCs w:val="32"/>
        </w:rPr>
        <w:lastRenderedPageBreak/>
        <w:t>为核心的全面创新中，最大限度释放妇女创新创业创造活力。</w:t>
      </w:r>
    </w:p>
    <w:p w:rsidR="0056312D" w:rsidRDefault="00000000">
      <w:pPr>
        <w:rPr>
          <w:rFonts w:eastAsia="楷体"/>
          <w:b/>
          <w:color w:val="000000"/>
          <w:szCs w:val="32"/>
        </w:rPr>
      </w:pPr>
      <w:r>
        <w:rPr>
          <w:color w:val="000000"/>
          <w:szCs w:val="32"/>
        </w:rPr>
        <w:t xml:space="preserve">    </w:t>
      </w:r>
      <w:r>
        <w:rPr>
          <w:rFonts w:eastAsia="楷体" w:hAnsi="楷体"/>
          <w:b/>
          <w:color w:val="000000"/>
          <w:szCs w:val="32"/>
        </w:rPr>
        <w:t>（三）总体目标</w:t>
      </w:r>
    </w:p>
    <w:p w:rsidR="0056312D" w:rsidRDefault="00000000">
      <w:pPr>
        <w:ind w:firstLineChars="200" w:firstLine="640"/>
        <w:rPr>
          <w:rFonts w:eastAsia="仿宋"/>
          <w:color w:val="000000"/>
          <w:szCs w:val="32"/>
        </w:rPr>
      </w:pPr>
      <w:r>
        <w:rPr>
          <w:rFonts w:eastAsia="仿宋" w:hAnsi="仿宋"/>
          <w:bCs/>
          <w:color w:val="000000"/>
          <w:szCs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w:t>
      </w:r>
      <w:r>
        <w:rPr>
          <w:rFonts w:eastAsia="仿宋"/>
          <w:bCs/>
          <w:color w:val="000000"/>
          <w:szCs w:val="32"/>
        </w:rPr>
        <w:t>2035</w:t>
      </w:r>
      <w:r>
        <w:rPr>
          <w:rFonts w:eastAsia="仿宋" w:hAnsi="仿宋"/>
          <w:bCs/>
          <w:color w:val="000000"/>
          <w:szCs w:val="32"/>
        </w:rPr>
        <w:t>年，与</w:t>
      </w:r>
      <w:r>
        <w:rPr>
          <w:rFonts w:eastAsia="仿宋" w:hAnsi="仿宋" w:hint="eastAsia"/>
          <w:bCs/>
          <w:color w:val="000000"/>
          <w:szCs w:val="32"/>
        </w:rPr>
        <w:t>我区</w:t>
      </w:r>
      <w:r>
        <w:rPr>
          <w:rFonts w:eastAsia="仿宋" w:hAnsi="仿宋"/>
          <w:bCs/>
          <w:color w:val="000000"/>
          <w:szCs w:val="32"/>
        </w:rPr>
        <w:t>经济社会远景目标相适应，</w:t>
      </w:r>
      <w:r>
        <w:rPr>
          <w:rFonts w:eastAsia="仿宋" w:hAnsi="仿宋"/>
          <w:color w:val="000000"/>
          <w:szCs w:val="32"/>
        </w:rPr>
        <w:t>男女平等和妇女全面发展取得更为明显的实质性进展，妇女更好地担负起新时代赋予的光荣使命，更好地书写奋进新征程的美丽答卷。</w:t>
      </w:r>
    </w:p>
    <w:p w:rsidR="0056312D" w:rsidRDefault="00000000">
      <w:pPr>
        <w:ind w:firstLineChars="200" w:firstLine="640"/>
        <w:rPr>
          <w:rFonts w:eastAsia="黑体"/>
          <w:bCs/>
          <w:color w:val="000000"/>
          <w:kern w:val="44"/>
          <w:szCs w:val="32"/>
        </w:rPr>
      </w:pPr>
      <w:r>
        <w:rPr>
          <w:rFonts w:eastAsia="黑体" w:hAnsi="黑体"/>
          <w:bCs/>
          <w:color w:val="000000"/>
          <w:kern w:val="44"/>
          <w:szCs w:val="32"/>
        </w:rPr>
        <w:t>二、发展领域、主要目标和策略措施</w:t>
      </w:r>
    </w:p>
    <w:p w:rsidR="0056312D" w:rsidRDefault="00000000">
      <w:pPr>
        <w:ind w:firstLineChars="200" w:firstLine="643"/>
        <w:rPr>
          <w:rFonts w:eastAsia="楷体"/>
          <w:b/>
          <w:color w:val="000000"/>
          <w:szCs w:val="32"/>
        </w:rPr>
      </w:pPr>
      <w:r>
        <w:rPr>
          <w:rFonts w:eastAsia="楷体" w:hAnsi="楷体"/>
          <w:b/>
          <w:color w:val="000000"/>
          <w:szCs w:val="32"/>
        </w:rPr>
        <w:t>（一）妇女与健康</w:t>
      </w:r>
    </w:p>
    <w:p w:rsidR="0056312D" w:rsidRDefault="00000000">
      <w:pPr>
        <w:ind w:firstLineChars="200" w:firstLine="643"/>
        <w:rPr>
          <w:rFonts w:eastAsia="楷体"/>
          <w:b/>
          <w:color w:val="000000"/>
          <w:szCs w:val="32"/>
        </w:rPr>
      </w:pPr>
      <w:r>
        <w:rPr>
          <w:rFonts w:eastAsia="楷体" w:hAnsi="楷体"/>
          <w:b/>
          <w:color w:val="000000"/>
          <w:szCs w:val="32"/>
        </w:rPr>
        <w:t>主要目标：</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妇女全生命周期享有良好的卫生健康服务。妇女人均预期寿命延长，人均健康预期寿命提高。</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保障孕产妇安全分娩。孕产妇死亡率控制在</w:t>
      </w:r>
      <w:r>
        <w:rPr>
          <w:rFonts w:eastAsia="仿宋"/>
          <w:color w:val="000000"/>
          <w:szCs w:val="32"/>
        </w:rPr>
        <w:t>12/10</w:t>
      </w:r>
      <w:r>
        <w:rPr>
          <w:rFonts w:eastAsia="仿宋" w:hAnsi="仿宋"/>
          <w:color w:val="000000"/>
          <w:szCs w:val="32"/>
        </w:rPr>
        <w:t>万以下。</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妇女宫颈癌和乳腺癌防治意识明显提高，综合防治能力不</w:t>
      </w:r>
      <w:r>
        <w:rPr>
          <w:rFonts w:eastAsia="仿宋" w:hAnsi="仿宋"/>
          <w:color w:val="000000"/>
          <w:szCs w:val="32"/>
        </w:rPr>
        <w:lastRenderedPageBreak/>
        <w:t>断增强。适龄妇女宫颈癌人群筛查率达到</w:t>
      </w:r>
      <w:r>
        <w:rPr>
          <w:rFonts w:eastAsia="仿宋"/>
          <w:color w:val="000000"/>
          <w:szCs w:val="32"/>
        </w:rPr>
        <w:t>70%</w:t>
      </w:r>
      <w:r>
        <w:rPr>
          <w:rFonts w:eastAsia="仿宋" w:hAnsi="仿宋"/>
          <w:color w:val="000000"/>
          <w:szCs w:val="32"/>
        </w:rPr>
        <w:t>以上，乳腺癌人群筛查率逐步提高。促进宫颈癌和乳腺癌的早诊早治，宫颈癌患者治疗率达</w:t>
      </w:r>
      <w:r>
        <w:rPr>
          <w:rFonts w:eastAsia="仿宋"/>
          <w:color w:val="000000"/>
          <w:szCs w:val="32"/>
        </w:rPr>
        <w:t>90%</w:t>
      </w:r>
      <w:r>
        <w:rPr>
          <w:rFonts w:eastAsia="仿宋" w:hAnsi="仿宋"/>
          <w:color w:val="000000"/>
          <w:szCs w:val="32"/>
        </w:rPr>
        <w:t>以上。</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生殖健康和优生优育知识全面普及，促进健康孕育，减少非意愿妊娠。</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减少艾滋病、梅毒和乙肝母婴传播，艾滋病母婴传播率下降到</w:t>
      </w:r>
      <w:r>
        <w:rPr>
          <w:rFonts w:eastAsia="仿宋"/>
          <w:color w:val="000000"/>
          <w:szCs w:val="32"/>
        </w:rPr>
        <w:t>2%</w:t>
      </w:r>
      <w:r>
        <w:rPr>
          <w:rFonts w:eastAsia="仿宋" w:hAnsi="仿宋"/>
          <w:color w:val="000000"/>
          <w:szCs w:val="32"/>
        </w:rPr>
        <w:t>以下，孕产妇艾滋病、梅毒和乙肝检测率达到</w:t>
      </w:r>
      <w:r>
        <w:rPr>
          <w:rFonts w:eastAsia="仿宋"/>
          <w:color w:val="000000"/>
          <w:szCs w:val="32"/>
        </w:rPr>
        <w:t>98%</w:t>
      </w:r>
      <w:r>
        <w:rPr>
          <w:rFonts w:eastAsia="仿宋" w:hAnsi="仿宋"/>
          <w:color w:val="000000"/>
          <w:szCs w:val="32"/>
        </w:rPr>
        <w:t>以上，艾滋病、梅毒孕产妇感染者治疗率达到</w:t>
      </w:r>
      <w:r>
        <w:rPr>
          <w:rFonts w:eastAsia="仿宋"/>
          <w:color w:val="000000"/>
          <w:szCs w:val="32"/>
        </w:rPr>
        <w:t>95%</w:t>
      </w:r>
      <w:r>
        <w:rPr>
          <w:rFonts w:eastAsia="仿宋" w:hAnsi="仿宋"/>
          <w:color w:val="000000"/>
          <w:szCs w:val="32"/>
        </w:rPr>
        <w:t>以上。</w:t>
      </w:r>
    </w:p>
    <w:p w:rsidR="0056312D" w:rsidRDefault="00000000">
      <w:pPr>
        <w:ind w:firstLineChars="200" w:firstLine="640"/>
        <w:rPr>
          <w:rFonts w:eastAsia="仿宋"/>
          <w:bCs/>
          <w:color w:val="000000"/>
          <w:szCs w:val="32"/>
        </w:rPr>
      </w:pPr>
      <w:r>
        <w:rPr>
          <w:rFonts w:eastAsia="仿宋"/>
          <w:bCs/>
          <w:color w:val="000000"/>
          <w:szCs w:val="32"/>
        </w:rPr>
        <w:t>6.</w:t>
      </w:r>
      <w:r>
        <w:rPr>
          <w:rFonts w:eastAsia="仿宋" w:hAnsi="仿宋"/>
          <w:color w:val="000000"/>
          <w:szCs w:val="32"/>
        </w:rPr>
        <w:t>提升妇女心理健康素养水平。减缓妇女</w:t>
      </w:r>
      <w:r>
        <w:rPr>
          <w:rFonts w:eastAsia="仿宋" w:hAnsi="仿宋"/>
          <w:bCs/>
          <w:color w:val="000000"/>
          <w:szCs w:val="32"/>
        </w:rPr>
        <w:t>焦虑障碍、抑郁症患病率上升趋势。</w:t>
      </w:r>
    </w:p>
    <w:p w:rsidR="0056312D" w:rsidRDefault="00000000">
      <w:pPr>
        <w:ind w:firstLineChars="200" w:firstLine="640"/>
        <w:rPr>
          <w:rFonts w:eastAsia="仿宋"/>
          <w:i/>
          <w:color w:val="000000"/>
          <w:szCs w:val="32"/>
        </w:rPr>
      </w:pPr>
      <w:r>
        <w:rPr>
          <w:rFonts w:eastAsia="仿宋"/>
          <w:bCs/>
          <w:color w:val="000000"/>
          <w:szCs w:val="32"/>
        </w:rPr>
        <w:t>7.</w:t>
      </w:r>
      <w:r>
        <w:rPr>
          <w:rFonts w:eastAsia="仿宋" w:hAnsi="仿宋"/>
          <w:bCs/>
          <w:color w:val="000000"/>
          <w:szCs w:val="32"/>
        </w:rPr>
        <w:t>全面普及</w:t>
      </w:r>
      <w:r>
        <w:rPr>
          <w:rFonts w:eastAsia="仿宋" w:hAnsi="仿宋"/>
          <w:color w:val="000000"/>
          <w:szCs w:val="32"/>
        </w:rPr>
        <w:t>妇女健康意识，提高妇女健康素养水平。</w:t>
      </w:r>
    </w:p>
    <w:p w:rsidR="0056312D" w:rsidRDefault="00000000">
      <w:pPr>
        <w:ind w:firstLineChars="200" w:firstLine="640"/>
        <w:rPr>
          <w:rFonts w:eastAsia="仿宋"/>
          <w:i/>
          <w:color w:val="000000"/>
          <w:szCs w:val="32"/>
        </w:rPr>
      </w:pPr>
      <w:r>
        <w:rPr>
          <w:rFonts w:eastAsia="仿宋"/>
          <w:bCs/>
          <w:color w:val="000000"/>
          <w:szCs w:val="32"/>
        </w:rPr>
        <w:t>8.</w:t>
      </w:r>
      <w:r>
        <w:rPr>
          <w:rFonts w:eastAsia="仿宋" w:hAnsi="仿宋"/>
          <w:bCs/>
          <w:color w:val="000000"/>
          <w:szCs w:val="32"/>
        </w:rPr>
        <w:t>改善妇女营养状况。预防和减少孕产妇贫血。</w:t>
      </w:r>
    </w:p>
    <w:p w:rsidR="0056312D" w:rsidRDefault="00000000">
      <w:pPr>
        <w:ind w:firstLineChars="200" w:firstLine="640"/>
        <w:rPr>
          <w:rFonts w:eastAsia="仿宋"/>
          <w:bCs/>
          <w:color w:val="000000"/>
          <w:szCs w:val="32"/>
        </w:rPr>
      </w:pPr>
      <w:r>
        <w:rPr>
          <w:rFonts w:eastAsia="仿宋"/>
          <w:color w:val="000000"/>
          <w:szCs w:val="32"/>
        </w:rPr>
        <w:t>9.</w:t>
      </w:r>
      <w:r>
        <w:rPr>
          <w:rFonts w:eastAsia="仿宋" w:hAnsi="仿宋"/>
          <w:color w:val="000000"/>
          <w:szCs w:val="32"/>
        </w:rPr>
        <w:t>提高妇女经常参加体育锻炼的人数比例，提高妇女体质测定标准合格比例</w:t>
      </w:r>
      <w:r>
        <w:rPr>
          <w:rFonts w:eastAsia="仿宋" w:hAnsi="仿宋"/>
          <w:bCs/>
          <w:color w:val="000000"/>
          <w:szCs w:val="32"/>
        </w:rPr>
        <w:t>。</w:t>
      </w:r>
    </w:p>
    <w:p w:rsidR="0056312D" w:rsidRDefault="00000000">
      <w:pPr>
        <w:ind w:firstLineChars="200" w:firstLine="640"/>
        <w:rPr>
          <w:rFonts w:eastAsia="仿宋"/>
          <w:bCs/>
          <w:color w:val="000000"/>
          <w:szCs w:val="32"/>
        </w:rPr>
      </w:pPr>
      <w:r>
        <w:rPr>
          <w:rFonts w:eastAsia="仿宋"/>
          <w:bCs/>
          <w:color w:val="000000"/>
          <w:szCs w:val="32"/>
        </w:rPr>
        <w:t>10.</w:t>
      </w:r>
      <w:r>
        <w:rPr>
          <w:rFonts w:eastAsia="仿宋" w:hAnsi="仿宋"/>
          <w:bCs/>
          <w:color w:val="000000"/>
          <w:szCs w:val="32"/>
        </w:rPr>
        <w:t>健全妇幼健康服务体系，提升妇幼健康服务能力，妇女健康水平不断提高。</w:t>
      </w:r>
    </w:p>
    <w:p w:rsidR="0056312D" w:rsidRDefault="00000000">
      <w:pPr>
        <w:ind w:firstLineChars="200" w:firstLine="643"/>
        <w:rPr>
          <w:rFonts w:eastAsia="楷体"/>
          <w:b/>
          <w:color w:val="000000"/>
          <w:kern w:val="0"/>
          <w:szCs w:val="32"/>
        </w:rPr>
      </w:pPr>
      <w:r>
        <w:rPr>
          <w:rFonts w:eastAsia="楷体" w:hAnsi="楷体"/>
          <w:b/>
          <w:color w:val="000000"/>
          <w:kern w:val="0"/>
          <w:szCs w:val="32"/>
        </w:rPr>
        <w:t>策略措施：</w:t>
      </w:r>
    </w:p>
    <w:p w:rsidR="0056312D" w:rsidRDefault="00000000">
      <w:pPr>
        <w:ind w:firstLineChars="200" w:firstLine="640"/>
        <w:rPr>
          <w:rFonts w:eastAsia="仿宋"/>
          <w:i/>
          <w:color w:val="000000"/>
          <w:szCs w:val="32"/>
        </w:rPr>
      </w:pPr>
      <w:r>
        <w:rPr>
          <w:rFonts w:eastAsia="仿宋"/>
          <w:bCs/>
          <w:color w:val="000000"/>
          <w:szCs w:val="32"/>
        </w:rPr>
        <w:t>1.</w:t>
      </w:r>
      <w:r>
        <w:rPr>
          <w:rFonts w:eastAsia="仿宋" w:hAnsi="仿宋"/>
          <w:bCs/>
          <w:color w:val="000000"/>
          <w:szCs w:val="32"/>
        </w:rPr>
        <w:t>完善保障妇女健康的制度机制。全面推进健康</w:t>
      </w:r>
      <w:r>
        <w:rPr>
          <w:rFonts w:eastAsia="仿宋" w:hAnsi="仿宋" w:hint="eastAsia"/>
          <w:bCs/>
          <w:color w:val="000000"/>
          <w:szCs w:val="32"/>
        </w:rPr>
        <w:t>九台</w:t>
      </w:r>
      <w:r>
        <w:rPr>
          <w:rFonts w:eastAsia="仿宋" w:hAnsi="仿宋"/>
          <w:bCs/>
          <w:color w:val="000000"/>
          <w:szCs w:val="32"/>
        </w:rPr>
        <w:t>建设，把保障人民健康放在优先发展的战略位置，坚持预防为主，</w:t>
      </w:r>
      <w:r>
        <w:rPr>
          <w:rFonts w:eastAsia="仿宋" w:hAnsi="仿宋"/>
          <w:bCs/>
          <w:color w:val="000000"/>
          <w:kern w:val="0"/>
          <w:szCs w:val="32"/>
        </w:rPr>
        <w:t>深</w:t>
      </w:r>
      <w:r>
        <w:rPr>
          <w:rFonts w:eastAsia="仿宋" w:hAnsi="仿宋"/>
          <w:color w:val="000000"/>
          <w:kern w:val="0"/>
          <w:szCs w:val="32"/>
        </w:rPr>
        <w:t>入实</w:t>
      </w:r>
      <w:r>
        <w:rPr>
          <w:rFonts w:eastAsia="仿宋" w:hAnsi="仿宋"/>
          <w:bCs/>
          <w:color w:val="000000"/>
          <w:szCs w:val="32"/>
        </w:rPr>
        <w:t>施</w:t>
      </w:r>
      <w:r>
        <w:rPr>
          <w:rFonts w:eastAsia="仿宋"/>
          <w:bCs/>
          <w:color w:val="000000"/>
          <w:szCs w:val="32"/>
        </w:rPr>
        <w:t>“</w:t>
      </w:r>
      <w:r>
        <w:rPr>
          <w:rFonts w:eastAsia="仿宋" w:hAnsi="仿宋"/>
          <w:bCs/>
          <w:color w:val="000000"/>
          <w:szCs w:val="32"/>
        </w:rPr>
        <w:t>健康中国母亲行动</w:t>
      </w:r>
      <w:r>
        <w:rPr>
          <w:rFonts w:eastAsia="仿宋"/>
          <w:bCs/>
          <w:color w:val="000000"/>
          <w:szCs w:val="32"/>
        </w:rPr>
        <w:t>”</w:t>
      </w:r>
      <w:r>
        <w:rPr>
          <w:rFonts w:eastAsia="仿宋" w:hAnsi="仿宋"/>
          <w:bCs/>
          <w:color w:val="000000"/>
          <w:szCs w:val="32"/>
        </w:rPr>
        <w:t>和</w:t>
      </w:r>
      <w:r>
        <w:rPr>
          <w:rFonts w:eastAsia="仿宋"/>
          <w:bCs/>
          <w:color w:val="000000"/>
          <w:szCs w:val="32"/>
        </w:rPr>
        <w:t>“</w:t>
      </w:r>
      <w:hyperlink r:id="rId7" w:tgtFrame="/home/fl2021/Documentsx/_blank" w:history="1">
        <w:r>
          <w:rPr>
            <w:rFonts w:eastAsia="仿宋" w:hAnsi="仿宋"/>
            <w:bCs/>
            <w:color w:val="000000"/>
            <w:szCs w:val="32"/>
          </w:rPr>
          <w:t>健康</w:t>
        </w:r>
        <w:r>
          <w:rPr>
            <w:rFonts w:eastAsia="仿宋" w:hAnsi="仿宋" w:hint="eastAsia"/>
            <w:bCs/>
            <w:color w:val="000000"/>
            <w:szCs w:val="32"/>
          </w:rPr>
          <w:t>九台</w:t>
        </w:r>
        <w:r>
          <w:rPr>
            <w:rFonts w:eastAsia="仿宋"/>
            <w:bCs/>
            <w:color w:val="000000"/>
            <w:szCs w:val="32"/>
          </w:rPr>
          <w:t>”</w:t>
        </w:r>
        <w:r>
          <w:rPr>
            <w:rFonts w:eastAsia="仿宋" w:hAnsi="仿宋"/>
            <w:bCs/>
            <w:color w:val="000000"/>
            <w:szCs w:val="32"/>
          </w:rPr>
          <w:t>行动</w:t>
        </w:r>
      </w:hyperlink>
      <w:r>
        <w:rPr>
          <w:rFonts w:eastAsia="仿宋" w:hAnsi="仿宋"/>
          <w:bCs/>
          <w:color w:val="000000"/>
          <w:szCs w:val="32"/>
        </w:rPr>
        <w:t>，健全政府主导、部门协同、社会参与、行业监管、科技支撑的妇女健康保障工作机制。强化妇幼健康信息科技支撑，打造生命全周期</w:t>
      </w:r>
      <w:r>
        <w:rPr>
          <w:rFonts w:eastAsia="仿宋"/>
          <w:bCs/>
          <w:color w:val="000000"/>
          <w:szCs w:val="32"/>
        </w:rPr>
        <w:t>“</w:t>
      </w:r>
      <w:r>
        <w:rPr>
          <w:rFonts w:eastAsia="仿宋" w:hAnsi="仿宋"/>
          <w:bCs/>
          <w:color w:val="000000"/>
          <w:szCs w:val="32"/>
        </w:rPr>
        <w:t>互联网</w:t>
      </w:r>
      <w:r>
        <w:rPr>
          <w:rFonts w:eastAsia="仿宋"/>
          <w:bCs/>
          <w:color w:val="000000"/>
          <w:szCs w:val="32"/>
        </w:rPr>
        <w:t>+</w:t>
      </w:r>
      <w:r>
        <w:rPr>
          <w:rFonts w:eastAsia="仿宋" w:hAnsi="仿宋"/>
          <w:bCs/>
          <w:color w:val="000000"/>
          <w:szCs w:val="32"/>
        </w:rPr>
        <w:t>妇幼</w:t>
      </w:r>
      <w:r>
        <w:rPr>
          <w:rFonts w:eastAsia="仿宋" w:hAnsi="仿宋"/>
          <w:bCs/>
          <w:color w:val="000000"/>
          <w:szCs w:val="32"/>
        </w:rPr>
        <w:lastRenderedPageBreak/>
        <w:t>健康</w:t>
      </w:r>
      <w:r>
        <w:rPr>
          <w:rFonts w:eastAsia="仿宋"/>
          <w:bCs/>
          <w:color w:val="000000"/>
          <w:szCs w:val="32"/>
        </w:rPr>
        <w:t>”</w:t>
      </w:r>
      <w:r>
        <w:rPr>
          <w:rFonts w:eastAsia="仿宋" w:hAnsi="仿宋"/>
          <w:bCs/>
          <w:color w:val="000000"/>
          <w:szCs w:val="32"/>
        </w:rPr>
        <w:t>服务，推广</w:t>
      </w:r>
      <w:r>
        <w:rPr>
          <w:rFonts w:eastAsia="仿宋"/>
          <w:bCs/>
          <w:color w:val="000000"/>
          <w:szCs w:val="32"/>
        </w:rPr>
        <w:t>“</w:t>
      </w:r>
      <w:r>
        <w:rPr>
          <w:rFonts w:eastAsia="仿宋" w:hAnsi="仿宋"/>
          <w:bCs/>
          <w:color w:val="000000"/>
          <w:szCs w:val="32"/>
        </w:rPr>
        <w:t>云上妇幼</w:t>
      </w:r>
      <w:r>
        <w:rPr>
          <w:rFonts w:eastAsia="仿宋"/>
          <w:bCs/>
          <w:color w:val="000000"/>
          <w:szCs w:val="32"/>
        </w:rPr>
        <w:t>”</w:t>
      </w:r>
      <w:r>
        <w:rPr>
          <w:rFonts w:eastAsia="仿宋" w:hAnsi="仿宋"/>
          <w:bCs/>
          <w:color w:val="000000"/>
          <w:szCs w:val="32"/>
        </w:rPr>
        <w:t>。深入推进医疗</w:t>
      </w:r>
      <w:r>
        <w:rPr>
          <w:rFonts w:eastAsia="仿宋" w:hAnsi="仿宋"/>
          <w:bCs/>
          <w:color w:val="000000"/>
          <w:kern w:val="0"/>
          <w:szCs w:val="32"/>
        </w:rPr>
        <w:t>、医保、医药联动改革，保障妇女获</w:t>
      </w:r>
      <w:r>
        <w:rPr>
          <w:rFonts w:eastAsia="仿宋" w:hAnsi="仿宋"/>
          <w:color w:val="000000"/>
          <w:kern w:val="0"/>
          <w:szCs w:val="32"/>
        </w:rPr>
        <w:t>得高质量、有效率、可负担的医疗和保健服务。</w:t>
      </w:r>
      <w:r>
        <w:rPr>
          <w:rFonts w:eastAsia="仿宋" w:hAnsi="仿宋"/>
          <w:bCs/>
          <w:color w:val="000000"/>
          <w:szCs w:val="32"/>
        </w:rPr>
        <w:t>关注妇女的特殊需求，完善公共卫生应急管理体系，</w:t>
      </w:r>
      <w:r>
        <w:rPr>
          <w:rFonts w:eastAsia="仿宋" w:hAnsi="仿宋"/>
          <w:color w:val="000000"/>
          <w:kern w:val="0"/>
          <w:szCs w:val="32"/>
        </w:rPr>
        <w:t>多渠道支持妇女健康事业发展</w:t>
      </w:r>
      <w:r>
        <w:rPr>
          <w:rFonts w:eastAsia="仿宋" w:hAnsi="仿宋"/>
          <w:bCs/>
          <w:color w:val="000000"/>
          <w:szCs w:val="32"/>
        </w:rPr>
        <w:t>。</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加强妇女健康服务体系建设。健全以妇幼保健机构为核心，以基层医疗卫生机构为基础，以大中型医院和科学科研机构为支撑的妇幼健康服务网络，提升妇幼健康服务供给能力和水平。各级政府充分利用现有资源，加强政府举办、标准化的妇幼保健机构建设，全面开展妇幼保健机构绩效考核，强化考核结果应用，保障妇女儿童享有高质量的医疗保健服务。加强各级危重孕产妇救治中心建设，强化危重孕产妇救治保障。强化县、乡、村三级妇幼卫生服务网络建设，完善基层网底和转诊网络。加强复合型妇幼健康专业人才的培养使用，促进提升妇幼健康服务能力。</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提高妇女全生命周期的健康服务水平。建立完善妇女全生命周期的健康管理模式，针对青春期、育龄期、孕产期、更年期和老年期妇女健康需求，提供宣传教育、咨询指导、筛查评估、综合干预、应急救治等全方位的卫生健康服务。坚持预防为主、关口前移，促进保健与临床相结合，积极发挥中医药在妇幼保健和疾病防治中的优势和作用。加强监管，促进妇幼健康新业态规范发展。</w:t>
      </w:r>
    </w:p>
    <w:p w:rsidR="0056312D" w:rsidRDefault="00000000">
      <w:pPr>
        <w:ind w:firstLineChars="200" w:firstLine="640"/>
        <w:rPr>
          <w:rFonts w:eastAsia="仿宋"/>
          <w:bCs/>
          <w:color w:val="000000"/>
          <w:szCs w:val="32"/>
        </w:rPr>
      </w:pPr>
      <w:r>
        <w:rPr>
          <w:rFonts w:eastAsia="仿宋"/>
          <w:color w:val="000000"/>
          <w:szCs w:val="32"/>
        </w:rPr>
        <w:t>4.</w:t>
      </w:r>
      <w:r>
        <w:rPr>
          <w:rFonts w:eastAsia="仿宋" w:hAnsi="仿宋"/>
          <w:color w:val="000000"/>
          <w:szCs w:val="32"/>
        </w:rPr>
        <w:t>保障孕产妇安全分娩。提倡科学备孕和适龄怀孕，保持适宜生育间隔，合理控制剖宫产率。加强医疗机构产科质量规范化</w:t>
      </w:r>
      <w:r>
        <w:rPr>
          <w:rFonts w:eastAsia="仿宋" w:hAnsi="仿宋"/>
          <w:color w:val="000000"/>
          <w:szCs w:val="32"/>
        </w:rPr>
        <w:lastRenderedPageBreak/>
        <w:t>建设。完善生育全程基本医疗保健服务，将孕产妇健康管理纳入基本公共卫生服务范围，孕产妇系统管理率达到</w:t>
      </w:r>
      <w:r>
        <w:rPr>
          <w:rFonts w:eastAsia="仿宋"/>
          <w:color w:val="000000"/>
          <w:szCs w:val="32"/>
        </w:rPr>
        <w:t>90%</w:t>
      </w:r>
      <w:r>
        <w:rPr>
          <w:rFonts w:eastAsia="仿宋" w:hAnsi="仿宋"/>
          <w:color w:val="000000"/>
          <w:szCs w:val="32"/>
        </w:rPr>
        <w:t>以上。加强对流动孕</w:t>
      </w:r>
      <w:r>
        <w:rPr>
          <w:rFonts w:eastAsia="仿宋" w:hAnsi="仿宋"/>
          <w:bCs/>
          <w:color w:val="000000"/>
          <w:szCs w:val="32"/>
        </w:rPr>
        <w:t>产妇的管理服务。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推广顾问式、一站式孕产妇健康服务，打造现代产房安全分娩模式，提升团队快速反应能力及救治同标同质水平。</w:t>
      </w:r>
    </w:p>
    <w:p w:rsidR="0056312D" w:rsidRDefault="00000000">
      <w:pPr>
        <w:ind w:firstLineChars="200" w:firstLine="640"/>
        <w:rPr>
          <w:rFonts w:eastAsia="仿宋"/>
          <w:b/>
          <w:color w:val="000000"/>
          <w:szCs w:val="32"/>
        </w:rPr>
      </w:pPr>
      <w:r>
        <w:rPr>
          <w:rFonts w:eastAsia="仿宋"/>
          <w:bCs/>
          <w:color w:val="000000"/>
          <w:szCs w:val="32"/>
        </w:rPr>
        <w:t>5.</w:t>
      </w:r>
      <w:r>
        <w:rPr>
          <w:rFonts w:eastAsia="仿宋" w:hAnsi="仿宋"/>
          <w:bCs/>
          <w:color w:val="000000"/>
          <w:szCs w:val="32"/>
        </w:rPr>
        <w:t>完善宫颈癌和乳腺癌综合防治体系和救</w:t>
      </w:r>
      <w:r>
        <w:rPr>
          <w:rFonts w:eastAsia="仿宋" w:hAnsi="仿宋"/>
          <w:color w:val="000000"/>
          <w:szCs w:val="32"/>
        </w:rPr>
        <w:t>助政策。提高妇女的宫颈癌和乳腺癌防治意识和能力，宫颈癌和乳腺癌防治知识知晓率达到</w:t>
      </w:r>
      <w:r>
        <w:rPr>
          <w:rFonts w:eastAsia="仿宋"/>
          <w:color w:val="000000"/>
          <w:szCs w:val="32"/>
        </w:rPr>
        <w:t>90%</w:t>
      </w:r>
      <w:r>
        <w:rPr>
          <w:rFonts w:eastAsia="仿宋" w:hAnsi="仿宋"/>
          <w:color w:val="000000"/>
          <w:szCs w:val="32"/>
        </w:rPr>
        <w:t>以上。推进适龄妇女人乳头瘤病毒疫苗接种试点工作。落实基本公共卫生服务中农村妇女宫颈癌和乳腺癌检查项目，农村适龄妇女宫颈癌和乳腺癌筛查覆盖率分别达到</w:t>
      </w:r>
      <w:r>
        <w:rPr>
          <w:rFonts w:eastAsia="仿宋"/>
          <w:color w:val="000000"/>
          <w:szCs w:val="32"/>
        </w:rPr>
        <w:t>70%</w:t>
      </w:r>
      <w:r>
        <w:rPr>
          <w:rFonts w:eastAsia="仿宋" w:hAnsi="仿宋"/>
          <w:color w:val="000000"/>
          <w:szCs w:val="32"/>
        </w:rPr>
        <w:t>以上</w:t>
      </w:r>
      <w:r>
        <w:rPr>
          <w:rFonts w:eastAsia="仿宋" w:hAnsi="仿宋"/>
          <w:i/>
          <w:color w:val="000000"/>
          <w:szCs w:val="32"/>
        </w:rPr>
        <w:t>。</w:t>
      </w:r>
      <w:r>
        <w:rPr>
          <w:rFonts w:eastAsia="仿宋" w:hAnsi="仿宋"/>
          <w:color w:val="000000"/>
          <w:szCs w:val="32"/>
        </w:rPr>
        <w:t>督促用人单位落实女职工保健工作规定，定期进行女职工宫颈癌和乳腺癌筛查。加强宫颈癌和乳腺癌筛查和诊断技术创新应用，提高筛查和服务能力，加强监测评估。实施对困难家庭患病妇女宫颈癌和乳腺癌免费医疗救助项目。</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提高妇女生殖健康水平。普及生殖道感染、性传播疾病等疾病防控知识。在学校教育不同阶段以多种形式开展科学、实用的健康教育，促进学生掌握生殖健康知识，提高自我保护能力。增强男女两性性道德、性健康、性安全意识，倡导共担避孕责任。</w:t>
      </w:r>
      <w:r>
        <w:rPr>
          <w:rFonts w:eastAsia="仿宋" w:hAnsi="仿宋"/>
          <w:color w:val="000000"/>
          <w:szCs w:val="32"/>
        </w:rPr>
        <w:lastRenderedPageBreak/>
        <w:t>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w:t>
      </w:r>
    </w:p>
    <w:p w:rsidR="0056312D" w:rsidRDefault="00000000">
      <w:pPr>
        <w:ind w:firstLineChars="200" w:firstLine="640"/>
        <w:rPr>
          <w:rFonts w:eastAsia="仿宋"/>
          <w:i/>
          <w:color w:val="000000"/>
          <w:szCs w:val="32"/>
        </w:rPr>
      </w:pPr>
      <w:r>
        <w:rPr>
          <w:rFonts w:eastAsia="仿宋"/>
          <w:color w:val="000000"/>
          <w:szCs w:val="32"/>
        </w:rPr>
        <w:t>7.</w:t>
      </w:r>
      <w:r>
        <w:rPr>
          <w:rFonts w:eastAsia="仿宋" w:hAnsi="仿宋"/>
          <w:color w:val="000000"/>
          <w:szCs w:val="32"/>
        </w:rPr>
        <w:t>加强艾滋病梅毒乙肝母婴传播防治。全面落实预防艾滋病、梅毒和乙肝母婴传播综合干预措施，提高孕早期检测率。加大艾滋病防控力度，加强艾滋病防治知识和相关政策宣传教育，提高妇女的防范意识和能力。加强对妇女感染者特别是流动和欠发达地区妇女感染者的医疗服务，提高随访率。为孕产妇感染者及其家庭提供多种形式的健康咨询、心理和社会支持等服务。</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促进妇女心理健康。加强心理健康相关知识宣传，根据妇女需要开展心理咨询、评估和指导，促进妇女掌握基本的心理调适方法，预防抑郁、焦虑等心理问题。在心理健康和精神卫生服务体系建设中，重点关注青春期、孕产期、更年期和老年期妇女的心理健康，预防和控制妇女孕期焦虑和产后抑郁的发生。强化心理咨询和治疗技术在妇女保健和疾病防治中的应用。加大应用型心理健康和社会工作人员培养力度，推进专业心理咨询服务机构建设和发展，促进医疗机构、心理健康和社会工作服务机构提供规范服务。鼓励社区为有需要的妇女提供心理健康服务支持。</w:t>
      </w:r>
    </w:p>
    <w:p w:rsidR="0056312D" w:rsidRDefault="00000000">
      <w:pPr>
        <w:ind w:firstLineChars="200" w:firstLine="640"/>
        <w:rPr>
          <w:rFonts w:eastAsia="仿宋"/>
          <w:color w:val="000000"/>
          <w:szCs w:val="32"/>
        </w:rPr>
      </w:pPr>
      <w:r>
        <w:rPr>
          <w:rFonts w:eastAsia="仿宋"/>
          <w:color w:val="000000"/>
          <w:szCs w:val="32"/>
        </w:rPr>
        <w:lastRenderedPageBreak/>
        <w:t>9.</w:t>
      </w:r>
      <w:r>
        <w:rPr>
          <w:rFonts w:eastAsia="仿宋" w:hAnsi="仿宋"/>
          <w:color w:val="000000"/>
          <w:szCs w:val="32"/>
        </w:rPr>
        <w:t>提升妇女健康素养。实施健康知识普及行动，加大妇女健康知识普及力度，建立完善健康科普专家库和资源库，持续深入开展健康科普宣传教育，规范发布妇女健康信息，引导妇女树立科学的健康理念，学习健康知识，掌握身心健康、预防疾病、科学就医、合理用药等知识技能。提高妇女参与传染病防控、应急避险的意识和能力。面向妇女开展控制烟草危害、拒绝酗酒、远离毒品宣传教育。引导妇女积极投身爱国卫生运动，养成文明健康生活方式。</w:t>
      </w:r>
    </w:p>
    <w:p w:rsidR="0056312D" w:rsidRDefault="00000000">
      <w:pPr>
        <w:ind w:firstLineChars="200" w:firstLine="640"/>
        <w:rPr>
          <w:rFonts w:eastAsia="仿宋"/>
          <w:color w:val="000000"/>
          <w:szCs w:val="32"/>
        </w:rPr>
      </w:pPr>
      <w:r>
        <w:rPr>
          <w:rFonts w:eastAsia="仿宋"/>
          <w:color w:val="000000"/>
          <w:szCs w:val="32"/>
        </w:rPr>
        <w:t>10.</w:t>
      </w:r>
      <w:r>
        <w:rPr>
          <w:rFonts w:eastAsia="仿宋" w:hAnsi="仿宋"/>
          <w:color w:val="000000"/>
          <w:szCs w:val="32"/>
        </w:rPr>
        <w:t>提高妇女营养水平。持续开展营养健康科普宣传教育，因地制宜开展营养和膳食指导，提高妇女对营养标签的知晓率，促进妇女学习掌握营养知识，均衡饮食、吃动平衡，预防控制营养不良、肥胖及慢性病的发生。面向不同年龄阶段妇女群体，研究开发营养健康宣传信息和产品，提供有针对性的服务。开展孕产妇营养监测和定期评估，预防和减少孕产妇缺铁性贫血。预防控制老年妇女低体重和贫血。</w:t>
      </w:r>
    </w:p>
    <w:p w:rsidR="0056312D" w:rsidRDefault="00000000">
      <w:pPr>
        <w:ind w:firstLineChars="200" w:firstLine="640"/>
        <w:rPr>
          <w:rFonts w:eastAsia="仿宋"/>
          <w:color w:val="000000"/>
          <w:szCs w:val="32"/>
        </w:rPr>
      </w:pPr>
      <w:r>
        <w:rPr>
          <w:rFonts w:eastAsia="仿宋"/>
          <w:color w:val="000000"/>
          <w:szCs w:val="32"/>
        </w:rPr>
        <w:t>11.</w:t>
      </w:r>
      <w:r>
        <w:rPr>
          <w:rFonts w:eastAsia="仿宋" w:hAnsi="仿宋"/>
          <w:color w:val="000000"/>
          <w:szCs w:val="32"/>
        </w:rPr>
        <w:t>引导妇女积极参与全民健身行动。完善全民健身公共服务体系。完善县乡村三级公共体育设施网络、推进体育生活化社区（行政村）建设，加强城市社区</w:t>
      </w:r>
      <w:r>
        <w:rPr>
          <w:rFonts w:eastAsia="仿宋"/>
          <w:color w:val="000000"/>
          <w:szCs w:val="32"/>
        </w:rPr>
        <w:t>“15</w:t>
      </w:r>
      <w:r>
        <w:rPr>
          <w:rFonts w:eastAsia="仿宋" w:hAnsi="仿宋"/>
          <w:color w:val="000000"/>
          <w:szCs w:val="32"/>
        </w:rPr>
        <w:t>分钟体育健身圈</w:t>
      </w:r>
      <w:r>
        <w:rPr>
          <w:rFonts w:eastAsia="仿宋"/>
          <w:color w:val="000000"/>
          <w:szCs w:val="32"/>
        </w:rPr>
        <w:t>”</w:t>
      </w:r>
      <w:r>
        <w:rPr>
          <w:rFonts w:eastAsia="仿宋" w:hAnsi="仿宋"/>
          <w:color w:val="000000"/>
          <w:szCs w:val="32"/>
        </w:rPr>
        <w:t>建设。推广适合女性特点的体育健身项目，培育女性健身社团。引导妇女有效利用全民健身场地设施，积极参与全民健身赛事活动，加入各类健身组织。提倡机关、企事业单位开展工间操。鼓励支持工会组织、社区开展妇女健身活动，不断提高妇女的体育活动意识，</w:t>
      </w:r>
      <w:r>
        <w:rPr>
          <w:rFonts w:eastAsia="仿宋" w:hAnsi="仿宋"/>
          <w:color w:val="000000"/>
          <w:szCs w:val="32"/>
        </w:rPr>
        <w:lastRenderedPageBreak/>
        <w:t>培养运动习惯。</w:t>
      </w:r>
    </w:p>
    <w:p w:rsidR="0056312D" w:rsidRDefault="00000000">
      <w:pPr>
        <w:ind w:firstLineChars="200" w:firstLine="640"/>
        <w:rPr>
          <w:rFonts w:eastAsia="仿宋"/>
          <w:strike/>
          <w:color w:val="000000"/>
          <w:szCs w:val="32"/>
        </w:rPr>
      </w:pPr>
      <w:r>
        <w:rPr>
          <w:rFonts w:eastAsia="仿宋"/>
          <w:color w:val="000000"/>
          <w:szCs w:val="32"/>
        </w:rPr>
        <w:t>12.</w:t>
      </w:r>
      <w:r>
        <w:rPr>
          <w:rFonts w:eastAsia="仿宋" w:hAnsi="仿宋"/>
          <w:color w:val="000000"/>
          <w:szCs w:val="32"/>
        </w:rPr>
        <w:t>强化妇女健康服务科技支撑。由政府主导，加强妇幼健康服务信息化建设，建立统一的妇幼健康信息平台，真正实现互联互通。建立妇女健康档案信息共享机制，实施妇女人群健康管理和健康风险预警。推进</w:t>
      </w:r>
      <w:r>
        <w:rPr>
          <w:rFonts w:eastAsia="仿宋"/>
          <w:color w:val="000000"/>
          <w:szCs w:val="32"/>
        </w:rPr>
        <w:t>“</w:t>
      </w:r>
      <w:r>
        <w:rPr>
          <w:rFonts w:eastAsia="仿宋" w:hAnsi="仿宋"/>
          <w:color w:val="000000"/>
          <w:szCs w:val="32"/>
        </w:rPr>
        <w:t>互联网</w:t>
      </w:r>
      <w:r>
        <w:rPr>
          <w:rFonts w:eastAsia="仿宋"/>
          <w:color w:val="000000"/>
          <w:szCs w:val="32"/>
        </w:rPr>
        <w:t>+</w:t>
      </w:r>
      <w:r>
        <w:rPr>
          <w:rFonts w:eastAsia="仿宋" w:hAnsi="仿宋"/>
          <w:color w:val="000000"/>
          <w:szCs w:val="32"/>
        </w:rPr>
        <w:t>妇幼健康</w:t>
      </w:r>
      <w:r>
        <w:rPr>
          <w:rFonts w:eastAsia="仿宋"/>
          <w:color w:val="000000"/>
          <w:szCs w:val="32"/>
        </w:rPr>
        <w:t>”</w:t>
      </w:r>
      <w:r>
        <w:rPr>
          <w:rFonts w:eastAsia="仿宋" w:hAnsi="仿宋"/>
          <w:color w:val="000000"/>
          <w:szCs w:val="32"/>
        </w:rPr>
        <w:t>，促进大数据、云计算、人工智能、计算机仿真技术等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建设妇产疾病临床医学研究中心，重视妇女身心健康的科学研究和成果转化。</w:t>
      </w:r>
    </w:p>
    <w:p w:rsidR="0056312D" w:rsidRDefault="00000000">
      <w:pPr>
        <w:ind w:firstLineChars="250" w:firstLine="803"/>
        <w:rPr>
          <w:rFonts w:eastAsia="楷体"/>
          <w:b/>
          <w:color w:val="000000"/>
          <w:szCs w:val="32"/>
        </w:rPr>
      </w:pPr>
      <w:r>
        <w:rPr>
          <w:rFonts w:eastAsia="楷体" w:hAnsi="楷体"/>
          <w:b/>
          <w:color w:val="000000"/>
          <w:szCs w:val="32"/>
        </w:rPr>
        <w:t>（二）妇女与教育</w:t>
      </w:r>
    </w:p>
    <w:p w:rsidR="0056312D" w:rsidRDefault="00000000">
      <w:pPr>
        <w:ind w:firstLineChars="200" w:firstLine="643"/>
        <w:rPr>
          <w:rFonts w:eastAsia="楷体"/>
          <w:b/>
          <w:color w:val="000000"/>
          <w:szCs w:val="32"/>
        </w:rPr>
      </w:pPr>
      <w:r>
        <w:rPr>
          <w:rFonts w:eastAsia="楷体" w:hAnsi="楷体"/>
          <w:b/>
          <w:color w:val="000000"/>
          <w:szCs w:val="32"/>
        </w:rPr>
        <w:t>主要目标：</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加强思想政治教育，增进妇女对习近平新时代中国特色社会主义思想的政治认同、思想认同、情感认同，引领妇女做伟大事业的建设者、文明风尚的倡导者、敢于追梦的奋斗者。</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教育工作全面贯彻男女平等基本国策。各级学校全面推进性别平等教育，教师和学生的男女平等意识明显增强。</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女童平等接受义务教育，义务教育巩固率提高到</w:t>
      </w:r>
      <w:r>
        <w:rPr>
          <w:rFonts w:eastAsia="仿宋"/>
          <w:color w:val="000000"/>
          <w:szCs w:val="32"/>
        </w:rPr>
        <w:t>9</w:t>
      </w:r>
      <w:r>
        <w:rPr>
          <w:rFonts w:eastAsia="仿宋" w:hint="eastAsia"/>
          <w:color w:val="000000"/>
          <w:szCs w:val="32"/>
        </w:rPr>
        <w:t>9</w:t>
      </w:r>
      <w:r>
        <w:rPr>
          <w:rFonts w:eastAsia="仿宋"/>
          <w:color w:val="000000"/>
          <w:szCs w:val="32"/>
        </w:rPr>
        <w:t>%</w:t>
      </w:r>
      <w:r>
        <w:rPr>
          <w:rFonts w:eastAsia="仿宋" w:hAnsi="仿宋"/>
          <w:color w:val="000000"/>
          <w:szCs w:val="32"/>
        </w:rPr>
        <w:t>以上。</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女性平等接受高中阶段教育，高中阶段教育毛入学率达到</w:t>
      </w:r>
      <w:r>
        <w:rPr>
          <w:rFonts w:eastAsia="仿宋"/>
          <w:color w:val="000000"/>
          <w:szCs w:val="32"/>
        </w:rPr>
        <w:t>100%</w:t>
      </w:r>
      <w:r>
        <w:rPr>
          <w:rFonts w:eastAsia="仿宋" w:hAnsi="仿宋"/>
          <w:color w:val="000000"/>
          <w:szCs w:val="32"/>
        </w:rPr>
        <w:t>。</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女性接受职业教育的水平逐步提高。</w:t>
      </w:r>
    </w:p>
    <w:p w:rsidR="0056312D" w:rsidRDefault="00000000">
      <w:pPr>
        <w:ind w:firstLineChars="200" w:firstLine="640"/>
        <w:rPr>
          <w:rFonts w:eastAsia="仿宋"/>
          <w:color w:val="000000"/>
          <w:szCs w:val="32"/>
        </w:rPr>
      </w:pPr>
      <w:r>
        <w:rPr>
          <w:rFonts w:eastAsia="仿宋"/>
          <w:color w:val="000000"/>
          <w:szCs w:val="32"/>
        </w:rPr>
        <w:lastRenderedPageBreak/>
        <w:t>6.</w:t>
      </w:r>
      <w:r>
        <w:rPr>
          <w:rFonts w:eastAsia="仿宋" w:hAnsi="仿宋"/>
          <w:color w:val="000000"/>
          <w:szCs w:val="32"/>
        </w:rPr>
        <w:t>女性平等接受高等教育。高校在校生中男女比例保持均衡，高等教育学科专业的性别结构逐步趋于平衡。</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重视并大力培养女性科技人才和各类社会事业人才。科技人才中女性比例不断提升。男女两性科学素质水平差距不断缩小。</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促进女性树立终身学习意识，女性接受终身教育水平不断提高。</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女性青壮年文盲基本消除。劳动年龄女性平均受教育年限不断提高。</w:t>
      </w:r>
    </w:p>
    <w:p w:rsidR="0056312D" w:rsidRDefault="00000000">
      <w:pPr>
        <w:pStyle w:val="1"/>
        <w:spacing w:after="0"/>
        <w:ind w:firstLine="320"/>
        <w:rPr>
          <w:rFonts w:eastAsia="仿宋"/>
          <w:color w:val="000000"/>
        </w:rPr>
      </w:pPr>
      <w:r>
        <w:rPr>
          <w:rFonts w:eastAsia="仿宋"/>
          <w:color w:val="000000"/>
          <w:sz w:val="32"/>
          <w:szCs w:val="32"/>
        </w:rPr>
        <w:t xml:space="preserve">  10.</w:t>
      </w:r>
      <w:r>
        <w:rPr>
          <w:rFonts w:eastAsia="仿宋" w:hAnsi="仿宋"/>
          <w:color w:val="000000"/>
          <w:sz w:val="32"/>
          <w:szCs w:val="32"/>
        </w:rPr>
        <w:t>老年妇女享有平等受教育机会，经常性参与教育活动的老年比重不断提升。</w:t>
      </w:r>
    </w:p>
    <w:p w:rsidR="0056312D" w:rsidRDefault="00000000">
      <w:pPr>
        <w:ind w:firstLineChars="200" w:firstLine="643"/>
        <w:rPr>
          <w:rFonts w:eastAsia="楷体"/>
          <w:b/>
          <w:color w:val="000000"/>
          <w:szCs w:val="32"/>
        </w:rPr>
      </w:pPr>
      <w:r>
        <w:rPr>
          <w:rFonts w:eastAsia="楷体" w:hAnsi="楷体"/>
          <w:b/>
          <w:color w:val="000000"/>
          <w:szCs w:val="32"/>
        </w:rPr>
        <w:t>策略措施：</w:t>
      </w:r>
    </w:p>
    <w:p w:rsidR="0056312D" w:rsidRDefault="00000000">
      <w:pPr>
        <w:ind w:firstLineChars="200" w:firstLine="640"/>
        <w:rPr>
          <w:rFonts w:eastAsia="仿宋"/>
          <w:i/>
          <w:color w:val="000000"/>
          <w:szCs w:val="32"/>
        </w:rPr>
      </w:pPr>
      <w:r>
        <w:rPr>
          <w:rFonts w:eastAsia="仿宋"/>
          <w:color w:val="000000"/>
          <w:szCs w:val="32"/>
        </w:rPr>
        <w:t>1.</w:t>
      </w:r>
      <w:r>
        <w:rPr>
          <w:rFonts w:eastAsia="仿宋" w:hAnsi="仿宋"/>
          <w:color w:val="000000"/>
          <w:szCs w:val="32"/>
        </w:rPr>
        <w:t>面向妇女广泛开展思想政治教育。深入开展习近平新时代中国特色社会主义思想学习教育，加强党史、新中国史、改革开放史、社会主义发展史教育，加强爱国主义、集体主义、社会主义教育，促进妇女坚定理想信念，厚植爱国情怀，把个人理想追求融入党和国家事业大局，为全面建设社会主义现代化国家贡献力量。深化民族团结进步教育，铸牢中华民族共同体意识。充分发挥学校教育主阵地作用，将思想价值引领贯穿于教育教学及管理全过程和校园生活各方面，融入学校党组织、共青团、少先队各类主题教育和实践活动。充分发挥爱国主义教育基地和国防教育基地的思想政治教育作用。加强对青年女性、知识女性、新兴产业从业女性以及活跃在网络空间的女性群体的思想政治引领。</w:t>
      </w:r>
    </w:p>
    <w:p w:rsidR="0056312D" w:rsidRDefault="00000000">
      <w:pPr>
        <w:ind w:firstLineChars="200" w:firstLine="640"/>
        <w:rPr>
          <w:rFonts w:eastAsia="仿宋"/>
          <w:color w:val="000000"/>
          <w:szCs w:val="32"/>
        </w:rPr>
      </w:pPr>
      <w:r>
        <w:rPr>
          <w:rFonts w:eastAsia="仿宋"/>
          <w:color w:val="000000"/>
          <w:szCs w:val="32"/>
        </w:rPr>
        <w:lastRenderedPageBreak/>
        <w:t>2.</w:t>
      </w:r>
      <w:r>
        <w:rPr>
          <w:rFonts w:eastAsia="仿宋" w:hAnsi="仿宋"/>
          <w:color w:val="000000"/>
          <w:szCs w:val="32"/>
        </w:rPr>
        <w:t>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加强对教材编制、课程设置、教学过程的性别平等评估。在师范类院校课程设置和教学、各级各类师资培训中加入性别平等内容。</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推动各级各类学校广泛开展性别平等教育。推动因地制宜开发性别平等课程，加强专题师资培训。促进性别平等教育融入学校教学内容、校园文化、社团活动和社会实践活动。探索构建学校教育、家庭教育、社会教育相结合的性别平等教育模式。</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保障女童平等接受学前教育和义务教育的权利和机会。资助困难家庭女童和残疾女童接受普惠性学前教育。提高农村学前教育普及程度，多形式增加农村学前教育资源，着力保证留守女童入园。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欠发达地区女童、留守女童、农业转移人口随迁子女以及残疾女童的受教育权利和机会。支持学业困难女童完成义务教育，提高女童义务教育巩固率。</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保障女性接受普通高中教育。保障女性特别是低收入家庭女性平等接受普通高中教育的权利和机会。对家庭经济困难的普</w:t>
      </w:r>
      <w:r>
        <w:rPr>
          <w:rFonts w:eastAsia="仿宋" w:hAnsi="仿宋"/>
          <w:color w:val="000000"/>
          <w:szCs w:val="32"/>
        </w:rPr>
        <w:lastRenderedPageBreak/>
        <w:t>通高中女生和残疾女生给予资助，保障女生不因家庭经济困难和个人生活原因辍学。鼓励普通高中多样化有特色发展，满足女性全面发展和个性化发展需求。鼓励普通高中与中等职业学校建立课程互选、学分互认、资源互通的培养模式，拓宽女性发展渠道。有针对性地开展学科选择和职业生涯规划指导，提高女性自主选择能力，破除性别因素对女性学业和职业发展的影响。</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促进女性接受高质量职业教育。完善学历教育与培训并重的现代职业教育体系，优化专业设置，提供多种学习方式，支持女性获得职业技能等级证书，培养复合型技术技能女性人才和能工巧匠、大国工匠。鼓励职业院校面向高校女毕业生、女农民工、去产能分流女职工等重点人群开展就业创业和职业技能培训。</w:t>
      </w:r>
    </w:p>
    <w:p w:rsidR="0056312D" w:rsidRDefault="00000000">
      <w:pPr>
        <w:ind w:firstLineChars="200" w:firstLine="640"/>
        <w:rPr>
          <w:rFonts w:eastAsia="仿宋"/>
          <w:strike/>
          <w:color w:val="000000"/>
          <w:szCs w:val="32"/>
        </w:rPr>
      </w:pPr>
      <w:r>
        <w:rPr>
          <w:rFonts w:eastAsia="仿宋"/>
          <w:color w:val="000000"/>
          <w:szCs w:val="32"/>
        </w:rPr>
        <w:t>7.</w:t>
      </w:r>
      <w:r>
        <w:rPr>
          <w:rFonts w:eastAsia="仿宋" w:hAnsi="仿宋"/>
          <w:color w:val="000000"/>
          <w:szCs w:val="32"/>
        </w:rPr>
        <w:t>保障女性平等接受高等教育的权利和机会。保持高校在校生中男女比例的均衡。严格控制招生过程中的特殊专业范围，强化监管，建立完善约谈、处罚机制。鼓励女性在科学、技术、工程、数学等学科领域的创造性学习和专业研究，采取多种措施、制定相关政策，保证女性在学科选择上的自主性，提高女性主要劳动人口中受过高等教育的比例。</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大力提高女性科学素质。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w:t>
      </w:r>
      <w:r>
        <w:rPr>
          <w:rFonts w:eastAsia="仿宋" w:hAnsi="仿宋"/>
          <w:color w:val="000000"/>
          <w:szCs w:val="32"/>
        </w:rPr>
        <w:lastRenderedPageBreak/>
        <w:t>践、创新创业、科技竞赛等活动。深入实施农村妇女素质提升计划，支持农村妇女参与农业农村现代化建设，提高妇女参与乡村振兴的科学素质能力。</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大力加强女性科技人才培养。完善政策奖励机制，探索建立多层次女性科技人才培养体系，造就一批女性创新创业领军人才和骨干人才、青年后备人才。关注培养义务教育阶段女生爱科学、学科学的兴趣和志向。引导高中阶段女生养成科学兴趣和钻研精神，支持有意愿的女生报考理工类院校，加强女性科技人才储备。高等教育学校加强对数理化生等基础学科拔尖女性的培养以及创新型、应用型女性人才的培养。加强对女性科技工作者协会的扶持力度。依托重大科研项目和重大工程建设项目，聚集、培养女性科技人才和专业技术人才，增加女性参与科技研发、接受教育培训的机会。</w:t>
      </w:r>
    </w:p>
    <w:p w:rsidR="0056312D" w:rsidRDefault="00000000">
      <w:pPr>
        <w:ind w:firstLineChars="200" w:firstLine="640"/>
        <w:rPr>
          <w:rFonts w:eastAsia="仿宋"/>
          <w:color w:val="000000"/>
          <w:szCs w:val="32"/>
        </w:rPr>
      </w:pPr>
      <w:r>
        <w:rPr>
          <w:rFonts w:eastAsia="仿宋"/>
          <w:color w:val="000000"/>
          <w:szCs w:val="32"/>
        </w:rPr>
        <w:t>10.</w:t>
      </w:r>
      <w:r>
        <w:rPr>
          <w:rFonts w:eastAsia="仿宋" w:hAnsi="仿宋"/>
          <w:color w:val="000000"/>
          <w:szCs w:val="32"/>
        </w:rPr>
        <w:t>为女性终身学习提供支持。建立完善更加开放灵活的终身学习体系，完善注册学习、弹性学习和继续教育制度，拓宽学历教育渠道，满足女性多样化学习需求，关注因生育中断学业和职业女性的发展需求。鼓励妇女接受多形式的继续教育，提高妇女利用新媒体接受现代远程教育的能力。增强社区</w:t>
      </w:r>
      <w:r>
        <w:rPr>
          <w:rFonts w:eastAsia="仿宋"/>
          <w:color w:val="000000"/>
          <w:szCs w:val="32"/>
        </w:rPr>
        <w:t>(</w:t>
      </w:r>
      <w:r>
        <w:rPr>
          <w:rFonts w:eastAsia="仿宋" w:hAnsi="仿宋"/>
          <w:color w:val="000000"/>
          <w:szCs w:val="32"/>
        </w:rPr>
        <w:t>村</w:t>
      </w:r>
      <w:r>
        <w:rPr>
          <w:rFonts w:eastAsia="仿宋"/>
          <w:color w:val="000000"/>
          <w:szCs w:val="32"/>
        </w:rPr>
        <w:t>)</w:t>
      </w:r>
      <w:r>
        <w:rPr>
          <w:rFonts w:eastAsia="仿宋" w:hAnsi="仿宋"/>
          <w:color w:val="000000"/>
          <w:szCs w:val="32"/>
        </w:rPr>
        <w:t>女性教育内容供给，引导高等学校、职业学校和社会力量共同参与社区</w:t>
      </w:r>
      <w:r>
        <w:rPr>
          <w:rFonts w:eastAsia="仿宋"/>
          <w:color w:val="000000"/>
          <w:szCs w:val="32"/>
        </w:rPr>
        <w:t>(</w:t>
      </w:r>
      <w:r>
        <w:rPr>
          <w:rFonts w:eastAsia="仿宋" w:hAnsi="仿宋"/>
          <w:color w:val="000000"/>
          <w:szCs w:val="32"/>
        </w:rPr>
        <w:t>村</w:t>
      </w:r>
      <w:r>
        <w:rPr>
          <w:rFonts w:eastAsia="仿宋"/>
          <w:color w:val="000000"/>
          <w:szCs w:val="32"/>
        </w:rPr>
        <w:t>)</w:t>
      </w:r>
      <w:r>
        <w:rPr>
          <w:rFonts w:eastAsia="仿宋" w:hAnsi="仿宋"/>
          <w:color w:val="000000"/>
          <w:szCs w:val="32"/>
        </w:rPr>
        <w:t>女性教育。结合学习型社会建设，促进妇女阅读渠道多元化，提高女性阅读率。扩大教育资源供给，加快发展社区教育和在线教育，为农村、进城务工女性、女性新市民、待业女性等提供有针</w:t>
      </w:r>
      <w:r>
        <w:rPr>
          <w:rFonts w:eastAsia="仿宋" w:hAnsi="仿宋"/>
          <w:color w:val="000000"/>
          <w:szCs w:val="32"/>
        </w:rPr>
        <w:lastRenderedPageBreak/>
        <w:t>对性的职业技能培训。</w:t>
      </w:r>
    </w:p>
    <w:p w:rsidR="0056312D" w:rsidRDefault="00000000">
      <w:pPr>
        <w:ind w:firstLineChars="200" w:firstLine="640"/>
        <w:rPr>
          <w:rFonts w:eastAsia="仿宋"/>
          <w:color w:val="000000"/>
          <w:szCs w:val="32"/>
        </w:rPr>
      </w:pPr>
      <w:r>
        <w:rPr>
          <w:rFonts w:eastAsia="仿宋"/>
          <w:color w:val="000000"/>
          <w:szCs w:val="32"/>
        </w:rPr>
        <w:t>11.</w:t>
      </w:r>
      <w:r>
        <w:rPr>
          <w:rFonts w:eastAsia="仿宋" w:hAnsi="仿宋"/>
          <w:color w:val="000000"/>
          <w:szCs w:val="32"/>
        </w:rPr>
        <w:t>持续巩固女性青壮年扫盲成果。完善扫盲工作机制，加强国家通用语言文字教育，消除女童辍学现象，杜绝产生女性青壮年新文盲。加强对女性青壮年文盲的动态监测。普通话培训及各类职业培训向欠发达地区妇女和残疾妇女等群体倾斜。深化扫盲后的继续教育。提高妇女平均受教育年限。</w:t>
      </w:r>
    </w:p>
    <w:p w:rsidR="0056312D" w:rsidRDefault="00000000">
      <w:pPr>
        <w:ind w:firstLineChars="200" w:firstLine="640"/>
        <w:rPr>
          <w:rFonts w:eastAsia="仿宋"/>
          <w:color w:val="000000"/>
          <w:szCs w:val="32"/>
        </w:rPr>
      </w:pPr>
      <w:r>
        <w:rPr>
          <w:rFonts w:eastAsia="仿宋"/>
          <w:color w:val="000000"/>
          <w:szCs w:val="32"/>
        </w:rPr>
        <w:t>12.</w:t>
      </w:r>
      <w:r>
        <w:rPr>
          <w:rFonts w:eastAsia="仿宋" w:hAnsi="仿宋"/>
          <w:color w:val="000000"/>
          <w:szCs w:val="32"/>
        </w:rPr>
        <w:t>加强女性学研究和人才培养。推动有条件的高校开设妇女研究及性别平等相关课程。培养具有跨学科知识基础和性别平等意识的女性学专业人才。加大对妇女理论研究的支持力度，加强跨学科研究，提高国家社科基金项目等重大研究项目中妇女或性别研究相关选题的立项比例。</w:t>
      </w:r>
    </w:p>
    <w:p w:rsidR="0056312D" w:rsidRDefault="00000000">
      <w:pPr>
        <w:ind w:firstLineChars="200" w:firstLine="640"/>
        <w:rPr>
          <w:rFonts w:eastAsia="仿宋"/>
          <w:color w:val="000000"/>
          <w:szCs w:val="32"/>
        </w:rPr>
      </w:pPr>
      <w:r>
        <w:rPr>
          <w:rFonts w:eastAsia="仿宋"/>
          <w:color w:val="000000"/>
          <w:szCs w:val="32"/>
        </w:rPr>
        <w:t>13.</w:t>
      </w:r>
      <w:r>
        <w:rPr>
          <w:rFonts w:eastAsia="仿宋" w:hAnsi="仿宋"/>
          <w:color w:val="000000"/>
          <w:szCs w:val="32"/>
        </w:rPr>
        <w:t>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高校建立完善预防性侵和性骚扰工作机制，加强日常管理、预防排查、投诉受理和调查处置。加强师德师风建设，履行查询法定义务，对不符合条件的教职人员进行处置。</w:t>
      </w:r>
    </w:p>
    <w:p w:rsidR="0056312D" w:rsidRDefault="00000000">
      <w:pPr>
        <w:ind w:firstLineChars="200" w:firstLine="643"/>
        <w:rPr>
          <w:rFonts w:eastAsia="楷体"/>
          <w:b/>
          <w:color w:val="000000"/>
          <w:szCs w:val="32"/>
        </w:rPr>
      </w:pPr>
      <w:r>
        <w:rPr>
          <w:rFonts w:eastAsia="楷体" w:hAnsi="楷体"/>
          <w:b/>
          <w:color w:val="000000"/>
          <w:szCs w:val="32"/>
        </w:rPr>
        <w:t>（三）妇女与经济</w:t>
      </w:r>
    </w:p>
    <w:p w:rsidR="0056312D" w:rsidRDefault="00000000">
      <w:pPr>
        <w:ind w:firstLineChars="200" w:firstLine="643"/>
        <w:rPr>
          <w:rFonts w:eastAsia="楷体"/>
          <w:b/>
          <w:color w:val="000000"/>
          <w:szCs w:val="32"/>
        </w:rPr>
      </w:pPr>
      <w:r>
        <w:rPr>
          <w:rFonts w:eastAsia="楷体" w:hAnsi="楷体"/>
          <w:b/>
          <w:color w:val="000000"/>
          <w:szCs w:val="32"/>
        </w:rPr>
        <w:t>主要目标：</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鼓励支持妇女为推动经济高质量发展、加快构建</w:t>
      </w:r>
      <w:r>
        <w:rPr>
          <w:rFonts w:eastAsia="仿宋" w:hAnsi="仿宋" w:hint="eastAsia"/>
          <w:szCs w:val="32"/>
        </w:rPr>
        <w:t>九台</w:t>
      </w:r>
      <w:r>
        <w:rPr>
          <w:rFonts w:eastAsia="仿宋" w:hAnsi="仿宋"/>
          <w:color w:val="000000"/>
          <w:szCs w:val="32"/>
        </w:rPr>
        <w:t>现代化都市圈建设贡献力量，充分保障妇女平等获得经济资源、参与</w:t>
      </w:r>
      <w:r>
        <w:rPr>
          <w:rFonts w:eastAsia="仿宋" w:hAnsi="仿宋"/>
          <w:color w:val="000000"/>
          <w:szCs w:val="32"/>
        </w:rPr>
        <w:lastRenderedPageBreak/>
        <w:t>经济发展、平等分享经济发展成果的权利和机会。</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促进平等就业，消除就业性别歧视。就业人员中的女性比例保持稳定并逐步提高。</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积极推动女高校毕业生充分就业，有就业意愿的离校未就业女大学生做到</w:t>
      </w:r>
      <w:r>
        <w:rPr>
          <w:rFonts w:eastAsia="仿宋"/>
          <w:color w:val="000000"/>
          <w:szCs w:val="32"/>
        </w:rPr>
        <w:t>100%</w:t>
      </w:r>
      <w:r>
        <w:rPr>
          <w:rFonts w:eastAsia="仿宋" w:hAnsi="仿宋"/>
          <w:color w:val="000000"/>
          <w:szCs w:val="32"/>
        </w:rPr>
        <w:t>帮扶。</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优化妇女就业结构。城镇单位就业人员中的女性比例达到</w:t>
      </w:r>
      <w:r>
        <w:rPr>
          <w:rFonts w:eastAsia="仿宋"/>
          <w:color w:val="000000"/>
          <w:szCs w:val="32"/>
        </w:rPr>
        <w:t>40%</w:t>
      </w:r>
      <w:r>
        <w:rPr>
          <w:rFonts w:eastAsia="仿宋" w:hAnsi="仿宋"/>
          <w:color w:val="000000"/>
          <w:szCs w:val="32"/>
        </w:rPr>
        <w:t>左右。</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促进女性人才发展。高级专业技术人员中的女性比例达到</w:t>
      </w:r>
      <w:r>
        <w:rPr>
          <w:rFonts w:eastAsia="仿宋"/>
          <w:color w:val="000000"/>
          <w:szCs w:val="32"/>
        </w:rPr>
        <w:t>40%</w:t>
      </w:r>
      <w:r>
        <w:rPr>
          <w:rFonts w:eastAsia="仿宋" w:hAnsi="仿宋"/>
          <w:color w:val="000000"/>
          <w:szCs w:val="32"/>
        </w:rPr>
        <w:t>，促进女性劳动者提升职业技能水平。</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保障妇女获得公平的劳动报酬，男女收入差距明显缩小。</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保障女性劳动者劳动安全和健康。女职工职业病发病率保持低水平。</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保障农村妇女平等享有土地承包经营权、宅基地使用权等权益，平等享有农村集体经济组织收益分配、土地征收或征用安置补偿权益。</w:t>
      </w:r>
    </w:p>
    <w:p w:rsidR="0056312D" w:rsidRDefault="00000000">
      <w:pPr>
        <w:ind w:firstLineChars="200" w:firstLine="640"/>
        <w:rPr>
          <w:rFonts w:eastAsia="仿宋"/>
          <w:color w:val="000000"/>
          <w:szCs w:val="32"/>
        </w:rPr>
      </w:pPr>
      <w:r>
        <w:rPr>
          <w:rFonts w:eastAsia="仿宋"/>
          <w:color w:val="000000"/>
          <w:szCs w:val="32"/>
        </w:rPr>
        <w:t>9.</w:t>
      </w:r>
      <w:r>
        <w:rPr>
          <w:rFonts w:eastAsia="仿宋" w:hint="eastAsia"/>
          <w:color w:val="000000"/>
          <w:szCs w:val="32"/>
        </w:rPr>
        <w:t>巩固拓展脱贫攻坚成果，</w:t>
      </w:r>
      <w:r>
        <w:rPr>
          <w:rFonts w:eastAsia="仿宋" w:hAnsi="仿宋"/>
          <w:color w:val="000000"/>
          <w:szCs w:val="32"/>
        </w:rPr>
        <w:t>增强农村低收入妇女群体的可持续发展能力。</w:t>
      </w:r>
    </w:p>
    <w:p w:rsidR="0056312D" w:rsidRDefault="00000000">
      <w:pPr>
        <w:ind w:firstLineChars="200" w:firstLine="640"/>
        <w:rPr>
          <w:rFonts w:eastAsia="仿宋"/>
          <w:color w:val="000000"/>
          <w:szCs w:val="32"/>
        </w:rPr>
      </w:pPr>
      <w:r>
        <w:rPr>
          <w:rFonts w:eastAsia="仿宋"/>
          <w:color w:val="000000"/>
          <w:szCs w:val="32"/>
        </w:rPr>
        <w:t>10.</w:t>
      </w:r>
      <w:r>
        <w:rPr>
          <w:rFonts w:eastAsia="仿宋" w:hAnsi="仿宋"/>
          <w:color w:val="000000"/>
          <w:szCs w:val="32"/>
        </w:rPr>
        <w:t>充分发挥妇女在实施乡村振兴战略中的作用。</w:t>
      </w:r>
    </w:p>
    <w:p w:rsidR="0056312D" w:rsidRDefault="00000000">
      <w:pPr>
        <w:ind w:firstLineChars="200" w:firstLine="643"/>
        <w:rPr>
          <w:rFonts w:eastAsia="楷体"/>
          <w:b/>
          <w:color w:val="000000"/>
          <w:szCs w:val="32"/>
        </w:rPr>
      </w:pPr>
      <w:r>
        <w:rPr>
          <w:rFonts w:eastAsia="楷体" w:hAnsi="楷体"/>
          <w:b/>
          <w:color w:val="000000"/>
          <w:szCs w:val="32"/>
        </w:rPr>
        <w:t>策略措施：</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加大妇女平等参与经济发展的保障力度。贯彻落实保障妇女平等获得经济资源、参与经济建设、享有经济发展成果的法律法规政策。制定实施支持女性科技人才在创新发展中发挥更大作</w:t>
      </w:r>
      <w:r>
        <w:rPr>
          <w:rFonts w:eastAsia="仿宋" w:hAnsi="仿宋"/>
          <w:color w:val="000000"/>
          <w:szCs w:val="32"/>
        </w:rPr>
        <w:lastRenderedPageBreak/>
        <w:t>用的政策措施。创新制度机制，保障妇女在就业创业、职业发展、劳动报酬、职业健康与安全、职业退出、土地等方面的权益，保障新业态从业人员劳动权益，为妇女充分参与经济高质量发展创造有利条件。</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加大消除就业性别歧视工作力度。全面落实消除就业性别歧视的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党政机关、国有企事业单位在招录（聘）和职工晋职晋级、评定专业技术职称等方面发挥男女平等的示范引领作用。</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促进妇女就业创业。健全公共就业服务体系，深化就业服务专项活动，促进妇女就业的人岗对接。充分发挥现代服务业和新业态吸纳妇女就业的功能，支持妇女参与新业态新模式从业人员技能培训。加大帮扶力度，多渠道帮助就业困难妇女实现就业。扶持草编、农民画、剪纸等手工艺品产业发展，提高组织化程度，促进各族妇女就地就近就业。支持女性科技人才投身科技创业，发展农村电子商务，鼓励外出务工妇女返乡创业，支持有意愿的妇女下乡创业。创新金融、保险产品和服务模式，拓宽妇女创业融资渠道。加强残疾妇女就业帮扶，保障残疾妇女享受各项就业促进政策、参与终身职业技能培训，帮助残疾妇女参与多种形式</w:t>
      </w:r>
      <w:r>
        <w:rPr>
          <w:rFonts w:eastAsia="仿宋" w:hAnsi="仿宋"/>
          <w:color w:val="000000"/>
          <w:szCs w:val="32"/>
        </w:rPr>
        <w:lastRenderedPageBreak/>
        <w:t>生产劳动，依法维护残疾妇女劳动保障权益。</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促进女大学生就业创业。加强职业生涯规划指导服务，引导女大学生树立正确的择业就业观，提升就业能力。完善落实就业创业支持政策，高校和属地政府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提供就业帮扶。</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改善妇女就业结构。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多渠道引导和扶持农村妇女向非农产业有序转移，缩小男女转移就业差距。</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加强女性专业技术和技能人才队伍建设。着眼</w:t>
      </w:r>
      <w:r>
        <w:rPr>
          <w:rFonts w:eastAsia="仿宋" w:hAnsi="仿宋" w:hint="eastAsia"/>
          <w:color w:val="000000"/>
          <w:szCs w:val="32"/>
        </w:rPr>
        <w:t>我区</w:t>
      </w:r>
      <w:r>
        <w:rPr>
          <w:rFonts w:eastAsia="仿宋" w:hAnsi="仿宋"/>
          <w:color w:val="000000"/>
          <w:szCs w:val="32"/>
        </w:rPr>
        <w:t>经济社会发展需要，建立女性人才培养机制和基金。制定相关政策，强化制度保障，支持女性科技人才承担科技计划项目、参与科技决策咨询、拓展科研学术网络、提升影响力和活跃度，完善女性科技人才评价激励机制，培养高层次女性科技人才。实施科技创新巾帼行动，搭建平台、提供服务，激励女性科技人才、技术技能人才立足岗位锐意创新。加强对女性专业技术和技能人才专业知识、科研管理、创新创业等的培训。加强典型宣传，发挥榜样引</w:t>
      </w:r>
      <w:r>
        <w:rPr>
          <w:rFonts w:eastAsia="仿宋" w:hAnsi="仿宋"/>
          <w:color w:val="000000"/>
          <w:szCs w:val="32"/>
        </w:rPr>
        <w:lastRenderedPageBreak/>
        <w:t>领作用。</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改善女性劳动者劳动安全状况。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保障女职工劳动权益。加强劳动保护法律法规教育培训，提高企业守法意识，增强女职工自我保护能力。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推动有条件的劳动人事争议仲裁机构设立女职工维权仲裁庭，依</w:t>
      </w:r>
      <w:r>
        <w:rPr>
          <w:rFonts w:eastAsia="仿宋" w:hAnsi="仿宋"/>
          <w:color w:val="000000"/>
          <w:szCs w:val="32"/>
        </w:rPr>
        <w:lastRenderedPageBreak/>
        <w:t>法处理女职工劳动争议案件。</w:t>
      </w:r>
    </w:p>
    <w:p w:rsidR="0056312D" w:rsidRDefault="00000000">
      <w:pPr>
        <w:ind w:firstLineChars="200" w:firstLine="640"/>
        <w:rPr>
          <w:rFonts w:eastAsia="仿宋"/>
          <w:color w:val="000000"/>
          <w:szCs w:val="32"/>
        </w:rPr>
      </w:pPr>
      <w:r>
        <w:rPr>
          <w:rFonts w:eastAsia="仿宋"/>
          <w:color w:val="000000"/>
          <w:szCs w:val="32"/>
        </w:rPr>
        <w:t>10.</w:t>
      </w:r>
      <w:r>
        <w:rPr>
          <w:rFonts w:eastAsia="仿宋" w:hAnsi="仿宋"/>
          <w:color w:val="000000"/>
          <w:szCs w:val="32"/>
        </w:rPr>
        <w:t>为女性生育后的职业发展创造有利条件。协同推进一对夫妻可以生育三个子女政策及配套支持措施的落实。禁止用人单位因女职工怀孕、生育、哺乳而降低工资、恶意调岗、予以辞退、解除劳动（聘用）合同，推动落实生育奖励假期间的工资待遇，定期开展女职工生育权益保障专项督查。为女性生育后回归岗位或再就业提供培训等支持。高校、研究机构等用人单位探索设立女性科研人员生育后科研回归基金。推动用人单位根据女职工需要建立哺乳室、孕妇休息室，加强</w:t>
      </w:r>
      <w:r>
        <w:rPr>
          <w:rFonts w:eastAsia="仿宋"/>
          <w:color w:val="000000"/>
          <w:szCs w:val="32"/>
        </w:rPr>
        <w:t>“</w:t>
      </w:r>
      <w:r>
        <w:rPr>
          <w:rFonts w:eastAsia="仿宋" w:hAnsi="仿宋"/>
          <w:color w:val="000000"/>
          <w:szCs w:val="32"/>
        </w:rPr>
        <w:t>爱心妈咪小屋</w:t>
      </w:r>
      <w:r>
        <w:rPr>
          <w:rFonts w:eastAsia="仿宋"/>
          <w:color w:val="000000"/>
          <w:szCs w:val="32"/>
        </w:rPr>
        <w:t>”</w:t>
      </w:r>
      <w:r>
        <w:rPr>
          <w:rFonts w:eastAsia="仿宋" w:hAnsi="仿宋"/>
          <w:color w:val="000000"/>
          <w:szCs w:val="32"/>
        </w:rPr>
        <w:t>建设，鼓励用人单位在工作场所为女职工提供福利性的</w:t>
      </w:r>
      <w:r>
        <w:rPr>
          <w:rFonts w:eastAsia="仿宋"/>
          <w:color w:val="000000"/>
          <w:szCs w:val="32"/>
        </w:rPr>
        <w:t>1-3</w:t>
      </w:r>
      <w:r>
        <w:rPr>
          <w:rFonts w:eastAsia="仿宋" w:hAnsi="仿宋"/>
          <w:color w:val="000000"/>
          <w:szCs w:val="32"/>
        </w:rPr>
        <w:t>岁婴幼儿照护服务。增加优质普惠托育服务供给，支持有条件的用人单位为职工提供福利性托育托管服务。鼓励用人单位制定相关措施，依法协商确定有利于照顾婴幼儿的灵活休假弹性工作方式。</w:t>
      </w:r>
    </w:p>
    <w:p w:rsidR="0056312D" w:rsidRDefault="00000000">
      <w:pPr>
        <w:ind w:firstLineChars="200" w:firstLine="640"/>
        <w:rPr>
          <w:rFonts w:eastAsia="仿宋"/>
          <w:color w:val="000000"/>
          <w:szCs w:val="32"/>
        </w:rPr>
      </w:pPr>
      <w:r>
        <w:rPr>
          <w:rFonts w:eastAsia="仿宋"/>
          <w:color w:val="000000"/>
          <w:szCs w:val="32"/>
        </w:rPr>
        <w:t>11.</w:t>
      </w:r>
      <w:r>
        <w:rPr>
          <w:rFonts w:eastAsia="仿宋" w:hAnsi="仿宋"/>
          <w:color w:val="000000"/>
          <w:szCs w:val="32"/>
        </w:rPr>
        <w:t>保障农村妇女平等享有各项经济权益。在农村土地承包工作中，依法保障农村妇女权益。在宅基地使用权确权登记颁证工作中保障农村妇女权益，确保应登尽登。保障妇女在农村集体经济组织资产股权量化、权益流转和继承等各环节，作为农村集体经济组织成员和家庭成员平等享有知情权、参与决策权和收益权。保障进城落户女农民的经济权益。畅通经济权益受侵害农村妇女的维权渠道。</w:t>
      </w:r>
    </w:p>
    <w:p w:rsidR="0056312D" w:rsidRDefault="00000000">
      <w:pPr>
        <w:ind w:firstLineChars="200" w:firstLine="640"/>
        <w:rPr>
          <w:rFonts w:eastAsia="仿宋"/>
          <w:color w:val="000000"/>
          <w:szCs w:val="32"/>
        </w:rPr>
      </w:pPr>
      <w:r>
        <w:rPr>
          <w:rFonts w:eastAsia="仿宋"/>
          <w:color w:val="000000"/>
          <w:szCs w:val="32"/>
        </w:rPr>
        <w:t>12.</w:t>
      </w:r>
      <w:r>
        <w:rPr>
          <w:rFonts w:eastAsia="仿宋" w:hAnsi="仿宋"/>
          <w:color w:val="000000"/>
          <w:szCs w:val="32"/>
        </w:rPr>
        <w:t>支持脱贫妇女稳定增加收入。健全防止返贫监测和帮扶机制。扶持发展适合城乡低收入妇女自主发展的草编、手工编织、</w:t>
      </w:r>
      <w:r>
        <w:rPr>
          <w:rFonts w:eastAsia="仿宋" w:hAnsi="仿宋"/>
          <w:color w:val="000000"/>
          <w:szCs w:val="32"/>
        </w:rPr>
        <w:lastRenderedPageBreak/>
        <w:t>农村电商等</w:t>
      </w:r>
      <w:r>
        <w:rPr>
          <w:rFonts w:eastAsia="仿宋"/>
          <w:szCs w:val="32"/>
        </w:rPr>
        <w:t>“</w:t>
      </w:r>
      <w:r>
        <w:rPr>
          <w:rFonts w:eastAsia="仿宋" w:hAnsi="仿宋" w:hint="eastAsia"/>
          <w:szCs w:val="32"/>
        </w:rPr>
        <w:t>边台</w:t>
      </w:r>
      <w:r>
        <w:rPr>
          <w:rFonts w:eastAsia="仿宋" w:hAnsi="仿宋"/>
          <w:szCs w:val="32"/>
        </w:rPr>
        <w:t>巧姐</w:t>
      </w:r>
      <w:r>
        <w:rPr>
          <w:rFonts w:eastAsia="仿宋"/>
          <w:szCs w:val="32"/>
        </w:rPr>
        <w:t>”“</w:t>
      </w:r>
      <w:r>
        <w:rPr>
          <w:rFonts w:eastAsia="仿宋" w:hAnsi="仿宋" w:hint="eastAsia"/>
          <w:szCs w:val="32"/>
        </w:rPr>
        <w:t>边台</w:t>
      </w:r>
      <w:r>
        <w:rPr>
          <w:rFonts w:eastAsia="仿宋" w:hAnsi="仿宋"/>
          <w:color w:val="000000"/>
          <w:szCs w:val="32"/>
        </w:rPr>
        <w:t>网姐</w:t>
      </w:r>
      <w:r>
        <w:rPr>
          <w:rFonts w:eastAsia="仿宋"/>
          <w:color w:val="000000"/>
          <w:szCs w:val="32"/>
        </w:rPr>
        <w:t>”</w:t>
      </w:r>
      <w:r>
        <w:rPr>
          <w:rFonts w:eastAsia="仿宋" w:hAnsi="仿宋"/>
          <w:color w:val="000000"/>
          <w:szCs w:val="32"/>
        </w:rPr>
        <w:t>特色产业项目。通过致富带头人培育、帮扶车间建设和以工代赈等方式，支持农村妇女就地就近就业、实现增收致富。</w:t>
      </w:r>
    </w:p>
    <w:p w:rsidR="0056312D" w:rsidRDefault="00000000">
      <w:pPr>
        <w:ind w:firstLineChars="200" w:firstLine="640"/>
        <w:rPr>
          <w:rFonts w:eastAsia="仿宋"/>
          <w:color w:val="000000"/>
          <w:szCs w:val="32"/>
        </w:rPr>
      </w:pPr>
      <w:r>
        <w:rPr>
          <w:rFonts w:eastAsia="仿宋"/>
          <w:color w:val="000000"/>
          <w:szCs w:val="32"/>
        </w:rPr>
        <w:t>13.</w:t>
      </w:r>
      <w:r>
        <w:rPr>
          <w:rFonts w:eastAsia="仿宋" w:hAnsi="仿宋"/>
          <w:color w:val="000000"/>
          <w:szCs w:val="32"/>
        </w:rPr>
        <w:t>支持妇女积极参与乡村振兴。积极发挥妇女在农村一二三产业融合发展和农业农村现代化建设中的作用。深入实施乡村振兴巾帼行动。鼓励支持妇女立足区域功能定位和产业发展规划，积极参与农村新产业新业态发展。发挥农村创业创新园区（基地）等平台作用，鼓励支持妇女创办领办新型农业经营主体和农业社会化服务组织。加强高素质女农民培育，引导女农民争做乡村工匠、文化能人、手工艺人、农技协领办人和新型农业经营管理能手。</w:t>
      </w:r>
    </w:p>
    <w:p w:rsidR="0056312D" w:rsidRDefault="00000000">
      <w:pPr>
        <w:ind w:firstLineChars="200" w:firstLine="643"/>
        <w:rPr>
          <w:rFonts w:eastAsia="楷体"/>
          <w:b/>
          <w:color w:val="000000"/>
          <w:szCs w:val="32"/>
        </w:rPr>
      </w:pPr>
      <w:r>
        <w:rPr>
          <w:rFonts w:eastAsia="楷体" w:hAnsi="楷体"/>
          <w:b/>
          <w:color w:val="000000"/>
          <w:szCs w:val="32"/>
        </w:rPr>
        <w:t>（四）妇女参与决策和管理</w:t>
      </w:r>
    </w:p>
    <w:p w:rsidR="0056312D" w:rsidRDefault="00000000">
      <w:pPr>
        <w:ind w:firstLineChars="200" w:firstLine="643"/>
        <w:rPr>
          <w:rFonts w:eastAsia="楷体"/>
          <w:b/>
          <w:color w:val="000000"/>
          <w:szCs w:val="32"/>
        </w:rPr>
      </w:pPr>
      <w:r>
        <w:rPr>
          <w:rFonts w:eastAsia="楷体" w:hAnsi="楷体"/>
          <w:b/>
          <w:color w:val="000000"/>
          <w:szCs w:val="32"/>
        </w:rPr>
        <w:t>主要目标：</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充分发挥妇女在市域治理中</w:t>
      </w:r>
      <w:r>
        <w:rPr>
          <w:rFonts w:eastAsia="仿宋"/>
          <w:color w:val="000000"/>
          <w:szCs w:val="32"/>
        </w:rPr>
        <w:t>“</w:t>
      </w:r>
      <w:r>
        <w:rPr>
          <w:rFonts w:eastAsia="仿宋" w:hAnsi="仿宋"/>
          <w:color w:val="000000"/>
          <w:szCs w:val="32"/>
        </w:rPr>
        <w:t>半边天</w:t>
      </w:r>
      <w:r>
        <w:rPr>
          <w:rFonts w:eastAsia="仿宋"/>
          <w:color w:val="000000"/>
          <w:szCs w:val="32"/>
        </w:rPr>
        <w:t>”</w:t>
      </w:r>
      <w:r>
        <w:rPr>
          <w:rFonts w:eastAsia="仿宋" w:hAnsi="仿宋"/>
          <w:color w:val="000000"/>
          <w:szCs w:val="32"/>
        </w:rPr>
        <w:t>的作用，提高妇女平等参与决策和社会管理的能力和水平。</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中国共产党女党员保持合理比例。中国共产党各级党员代表大会中女党员代表比例一般不低于本地区党员总数中女性比例。</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各级人大代表和常委会委员中的女性比例逐步提高。各级政协委员和常委中的女性比例逐步提高。</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区</w:t>
      </w:r>
      <w:r>
        <w:rPr>
          <w:rFonts w:eastAsia="仿宋" w:hAnsi="仿宋" w:hint="eastAsia"/>
          <w:color w:val="000000"/>
          <w:szCs w:val="32"/>
        </w:rPr>
        <w:t>、街道</w:t>
      </w:r>
      <w:r>
        <w:rPr>
          <w:rFonts w:eastAsia="仿宋" w:hAnsi="仿宋"/>
          <w:color w:val="000000"/>
          <w:szCs w:val="32"/>
        </w:rPr>
        <w:t>政府领导班子中的女干部比例逐步提高，担任正职的女干部占同级正职干部的比例逐步提高。</w:t>
      </w:r>
    </w:p>
    <w:p w:rsidR="0056312D" w:rsidRDefault="00000000">
      <w:pPr>
        <w:ind w:firstLineChars="200" w:firstLine="640"/>
        <w:rPr>
          <w:rFonts w:eastAsia="仿宋"/>
          <w:color w:val="000000"/>
          <w:szCs w:val="32"/>
        </w:rPr>
      </w:pPr>
      <w:r>
        <w:rPr>
          <w:rFonts w:eastAsia="仿宋"/>
          <w:color w:val="000000"/>
          <w:szCs w:val="32"/>
        </w:rPr>
        <w:lastRenderedPageBreak/>
        <w:t>5.</w:t>
      </w:r>
      <w:r>
        <w:rPr>
          <w:rFonts w:eastAsia="仿宋" w:hAnsi="仿宋"/>
          <w:color w:val="000000"/>
          <w:szCs w:val="32"/>
        </w:rPr>
        <w:t>区</w:t>
      </w:r>
      <w:r>
        <w:rPr>
          <w:rFonts w:eastAsia="仿宋" w:hAnsi="仿宋" w:hint="eastAsia"/>
          <w:color w:val="000000"/>
          <w:szCs w:val="32"/>
        </w:rPr>
        <w:t>、街道</w:t>
      </w:r>
      <w:r>
        <w:rPr>
          <w:rFonts w:eastAsia="仿宋" w:hAnsi="仿宋"/>
          <w:color w:val="000000"/>
          <w:szCs w:val="32"/>
        </w:rPr>
        <w:t>政府部门领导班子中的女干部比例逐步提高，力争一半以上的领导班子配备女干部，其中有一定数量的党政正职。</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各级各类事业单位领导班子成员中的女性比例逐步提高。</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企业董事会、监事会成员及管理层中的女性比例保持稳定并逐步提高。企事业单位职工代表大会中女性比例与女职工比例相适应。</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村党组织成员、村党组织书记中女性比例逐步提高。村委会成员中女性比例达到</w:t>
      </w:r>
      <w:r>
        <w:rPr>
          <w:rFonts w:eastAsia="仿宋"/>
          <w:color w:val="000000"/>
          <w:szCs w:val="32"/>
        </w:rPr>
        <w:t>30%</w:t>
      </w:r>
      <w:r>
        <w:rPr>
          <w:rFonts w:eastAsia="仿宋" w:hAnsi="仿宋"/>
          <w:color w:val="000000"/>
          <w:szCs w:val="32"/>
        </w:rPr>
        <w:t>以上，村委会主任中女性比例逐步提高。</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社区党组织成员、社区党组织书记中女性比例逐步提高。</w:t>
      </w:r>
    </w:p>
    <w:p w:rsidR="0056312D" w:rsidRDefault="00000000">
      <w:pPr>
        <w:ind w:firstLineChars="200" w:firstLine="640"/>
        <w:rPr>
          <w:rFonts w:eastAsia="仿宋"/>
          <w:color w:val="000000"/>
          <w:szCs w:val="32"/>
        </w:rPr>
      </w:pPr>
      <w:r>
        <w:rPr>
          <w:rFonts w:eastAsia="仿宋"/>
          <w:color w:val="000000"/>
          <w:szCs w:val="32"/>
        </w:rPr>
        <w:t>10.</w:t>
      </w:r>
      <w:r>
        <w:rPr>
          <w:rFonts w:eastAsia="仿宋" w:hAnsi="仿宋"/>
          <w:color w:val="000000"/>
          <w:szCs w:val="32"/>
        </w:rPr>
        <w:t>鼓励支持女性参加社会组织、担任</w:t>
      </w:r>
      <w:r>
        <w:rPr>
          <w:rFonts w:eastAsia="仿宋" w:hAnsi="仿宋" w:hint="eastAsia"/>
          <w:color w:val="000000"/>
          <w:szCs w:val="32"/>
        </w:rPr>
        <w:t>、</w:t>
      </w:r>
      <w:r>
        <w:rPr>
          <w:rFonts w:eastAsia="仿宋" w:hAnsi="仿宋"/>
          <w:color w:val="000000"/>
          <w:szCs w:val="32"/>
        </w:rPr>
        <w:t>社会组织负责人。</w:t>
      </w:r>
    </w:p>
    <w:p w:rsidR="0056312D" w:rsidRDefault="00000000">
      <w:pPr>
        <w:pStyle w:val="1"/>
        <w:spacing w:after="0"/>
        <w:ind w:firstLineChars="200" w:firstLine="640"/>
        <w:rPr>
          <w:rFonts w:eastAsia="仿宋"/>
          <w:color w:val="000000"/>
        </w:rPr>
      </w:pPr>
      <w:r>
        <w:rPr>
          <w:rFonts w:eastAsia="仿宋"/>
          <w:color w:val="000000"/>
          <w:sz w:val="32"/>
          <w:szCs w:val="32"/>
        </w:rPr>
        <w:t>11.</w:t>
      </w:r>
      <w:r>
        <w:rPr>
          <w:rFonts w:eastAsia="仿宋" w:hAnsi="仿宋"/>
          <w:color w:val="000000"/>
          <w:sz w:val="32"/>
          <w:szCs w:val="32"/>
        </w:rPr>
        <w:t>鼓励妇女参与社会政策制定以及相关立法工作，确保女性在公共事务中的知情权、表达权和参与决策权。</w:t>
      </w:r>
    </w:p>
    <w:p w:rsidR="0056312D" w:rsidRDefault="0056312D">
      <w:pPr>
        <w:ind w:firstLineChars="200" w:firstLine="643"/>
        <w:rPr>
          <w:rFonts w:eastAsia="楷体" w:hAnsi="楷体"/>
          <w:b/>
          <w:color w:val="000000"/>
          <w:szCs w:val="32"/>
        </w:rPr>
      </w:pPr>
    </w:p>
    <w:p w:rsidR="0056312D" w:rsidRDefault="00000000">
      <w:pPr>
        <w:ind w:firstLineChars="200" w:firstLine="643"/>
        <w:rPr>
          <w:rFonts w:eastAsia="楷体"/>
          <w:b/>
          <w:color w:val="000000"/>
          <w:szCs w:val="32"/>
        </w:rPr>
      </w:pPr>
      <w:r>
        <w:rPr>
          <w:rFonts w:eastAsia="楷体" w:hAnsi="楷体"/>
          <w:b/>
          <w:color w:val="000000"/>
          <w:szCs w:val="32"/>
        </w:rPr>
        <w:t>策略措施：</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加大对妇女参与决策和管理的支持力度。充分发挥妇女参与国家和社会事务管理的重要作用，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rsidR="0056312D" w:rsidRDefault="00000000">
      <w:pPr>
        <w:ind w:firstLineChars="200" w:firstLine="640"/>
        <w:rPr>
          <w:rFonts w:eastAsia="仿宋"/>
          <w:color w:val="000000"/>
          <w:szCs w:val="32"/>
        </w:rPr>
      </w:pPr>
      <w:r>
        <w:rPr>
          <w:rFonts w:eastAsia="仿宋"/>
          <w:color w:val="000000"/>
          <w:szCs w:val="32"/>
        </w:rPr>
        <w:lastRenderedPageBreak/>
        <w:t>2.</w:t>
      </w:r>
      <w:r>
        <w:rPr>
          <w:rFonts w:eastAsia="仿宋" w:hAnsi="仿宋"/>
          <w:color w:val="000000"/>
          <w:szCs w:val="32"/>
        </w:rPr>
        <w:t>提高妇女参与社会事务和民主管理的意识和能力。开展女性领导干部政治素质和领导能力培训。鼓励高校开设领导力相关课程，培养年轻女性的政治素养及参与决策和管理的意识。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重视发展中国共产党女党员。面向妇女深入开展思想政治工作，扩大党的妇女群众基础，培养对党的感情，深化对党的认识，引导拥护党的主张，激发妇女自觉向党、自觉入党的政治意愿。加强对入党积极分子的培养教育。注重从各行各业青年女性中发展党员。重视农村地区女党员的发展工作。在党代表候选人酝酿过程中，充分关注政治过硬、作风优良、敢于担当、实绩突出的优秀妇女，确保党员代表大会中女党员代表保持合理比例。</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rsidR="0056312D" w:rsidRDefault="00000000">
      <w:pPr>
        <w:ind w:firstLineChars="200" w:firstLine="640"/>
        <w:rPr>
          <w:rFonts w:eastAsia="仿宋"/>
          <w:color w:val="000000"/>
          <w:szCs w:val="32"/>
        </w:rPr>
      </w:pPr>
      <w:r>
        <w:rPr>
          <w:rFonts w:eastAsia="仿宋"/>
          <w:color w:val="000000"/>
          <w:szCs w:val="32"/>
        </w:rPr>
        <w:lastRenderedPageBreak/>
        <w:t>5.</w:t>
      </w:r>
      <w:r>
        <w:rPr>
          <w:rFonts w:eastAsia="仿宋" w:hAnsi="仿宋"/>
          <w:color w:val="000000"/>
          <w:szCs w:val="32"/>
        </w:rPr>
        <w:t>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加强研究女干部的特点、优势和成长规律，制定女干部专项培养计划。建立培养选拔女干部情况动态监督机制，将目标任务的完成落实情况纳入各级各部门年度绩效考核内容。保障妇女在干部录用、选拔、任（聘）用、晋升、退休各环节不因性别受到歧视。</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推动妇女积极参与事业单位决策管理。建立优秀女职工人才库，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推动妇女广泛参与企业决策管理。将女干部选拔配备纳入国有企业领导班子和干部队伍建设规划，加大培养、选拔、使用</w:t>
      </w:r>
      <w:r>
        <w:rPr>
          <w:rFonts w:eastAsia="仿宋" w:hAnsi="仿宋"/>
          <w:color w:val="000000"/>
          <w:szCs w:val="32"/>
        </w:rPr>
        <w:lastRenderedPageBreak/>
        <w:t>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推动妇女有序参与城乡基层社会治理。注重从女致富能手、经商务工女性、乡村女教师女医生、女社会工作者、女大学生村官、女退休干部职工等群体中培养选拔村（社区）干部。在村（社区）</w:t>
      </w:r>
      <w:r>
        <w:rPr>
          <w:rFonts w:eastAsia="仿宋"/>
          <w:color w:val="000000"/>
          <w:szCs w:val="32"/>
        </w:rPr>
        <w:t>“</w:t>
      </w:r>
      <w:r>
        <w:rPr>
          <w:rFonts w:eastAsia="仿宋" w:hAnsi="仿宋"/>
          <w:color w:val="000000"/>
          <w:szCs w:val="32"/>
        </w:rPr>
        <w:t>两委</w:t>
      </w:r>
      <w:r>
        <w:rPr>
          <w:rFonts w:eastAsia="仿宋"/>
          <w:color w:val="000000"/>
          <w:szCs w:val="32"/>
        </w:rPr>
        <w:t>”</w:t>
      </w:r>
      <w:r>
        <w:rPr>
          <w:rFonts w:eastAsia="仿宋" w:hAnsi="仿宋"/>
          <w:color w:val="000000"/>
          <w:szCs w:val="32"/>
        </w:rPr>
        <w:t>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加大政府向社会力量购买妇女儿童和家庭相关服务的力度，提升女性社会组织的社会服务能力。</w:t>
      </w:r>
    </w:p>
    <w:p w:rsidR="0056312D" w:rsidRDefault="00000000">
      <w:pPr>
        <w:ind w:firstLineChars="200" w:firstLine="640"/>
        <w:rPr>
          <w:rFonts w:eastAsia="仿宋"/>
          <w:color w:val="000000"/>
          <w:szCs w:val="32"/>
        </w:rPr>
      </w:pPr>
      <w:r>
        <w:rPr>
          <w:rFonts w:eastAsia="仿宋"/>
          <w:color w:val="000000"/>
          <w:szCs w:val="32"/>
        </w:rPr>
        <w:lastRenderedPageBreak/>
        <w:t>10.</w:t>
      </w:r>
      <w:r>
        <w:rPr>
          <w:rFonts w:eastAsia="仿宋" w:hAnsi="仿宋"/>
          <w:color w:val="000000"/>
          <w:szCs w:val="32"/>
        </w:rPr>
        <w:t>发挥妇联组织在推进国家治理体系和治理能力现代化进程中的作用。支持妇联组织履行代表妇女参与管理国家事务、经济文化事业和社会事务的职责，强化妇联组织参与民主决策、民主管理、民主监督，参与制定有关法规、制度、规章和政策，参与社会治理和公共服务的制度保障。在制定有关促进男女平等和保障妇女合法权益的法律法规政策以及培养选拔女干部工作中，充分听取妇联组织意见和建议。</w:t>
      </w:r>
    </w:p>
    <w:p w:rsidR="0056312D" w:rsidRDefault="00000000">
      <w:pPr>
        <w:pStyle w:val="1"/>
        <w:spacing w:after="0"/>
        <w:ind w:firstLine="320"/>
        <w:rPr>
          <w:rFonts w:eastAsia="仿宋"/>
          <w:color w:val="000000"/>
        </w:rPr>
      </w:pPr>
      <w:r>
        <w:rPr>
          <w:rFonts w:eastAsia="仿宋"/>
          <w:color w:val="000000"/>
          <w:sz w:val="32"/>
          <w:szCs w:val="32"/>
        </w:rPr>
        <w:t>11.</w:t>
      </w:r>
      <w:r>
        <w:rPr>
          <w:rFonts w:eastAsia="仿宋" w:hAnsi="仿宋"/>
          <w:color w:val="000000"/>
          <w:sz w:val="32"/>
          <w:szCs w:val="32"/>
        </w:rPr>
        <w:t>鼓励妇女参与社会政策制定以及相关立法工作。在制定涉及公众利益和妇女权益的社会政策和相关法律时，逐步提高参与立法机构和决策工作的女性或女性专家比例。在立法征求意见过程中，充分听取人大女代表、政协女委员、女性学者、妇女群众的意见和建议。</w:t>
      </w:r>
    </w:p>
    <w:p w:rsidR="0056312D" w:rsidRDefault="00000000">
      <w:pPr>
        <w:ind w:firstLineChars="200" w:firstLine="643"/>
        <w:rPr>
          <w:rFonts w:eastAsia="楷体"/>
          <w:b/>
          <w:color w:val="000000"/>
          <w:szCs w:val="32"/>
        </w:rPr>
      </w:pPr>
      <w:r>
        <w:rPr>
          <w:rFonts w:eastAsia="楷体" w:hAnsi="楷体"/>
          <w:b/>
          <w:color w:val="000000"/>
          <w:szCs w:val="32"/>
        </w:rPr>
        <w:t>（五）妇女与社会保障</w:t>
      </w:r>
    </w:p>
    <w:p w:rsidR="0056312D" w:rsidRDefault="00000000">
      <w:pPr>
        <w:ind w:firstLineChars="250" w:firstLine="803"/>
        <w:rPr>
          <w:rFonts w:eastAsia="楷体"/>
          <w:b/>
          <w:color w:val="000000"/>
          <w:szCs w:val="32"/>
        </w:rPr>
      </w:pPr>
      <w:r>
        <w:rPr>
          <w:rFonts w:eastAsia="楷体" w:hAnsi="楷体"/>
          <w:b/>
          <w:color w:val="000000"/>
          <w:szCs w:val="32"/>
        </w:rPr>
        <w:t>主要目标：</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妇女平等享有社会保障权益，保障水平不断提高。</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完善生育保障制度。提高生育保险参保率。</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完善医疗保障体系。妇女基本医疗保险参保率稳定在</w:t>
      </w:r>
      <w:r>
        <w:rPr>
          <w:rFonts w:eastAsia="仿宋"/>
          <w:color w:val="000000"/>
          <w:szCs w:val="32"/>
        </w:rPr>
        <w:t>95%</w:t>
      </w:r>
      <w:r>
        <w:rPr>
          <w:rFonts w:eastAsia="仿宋" w:hAnsi="仿宋"/>
          <w:color w:val="000000"/>
          <w:szCs w:val="32"/>
        </w:rPr>
        <w:t>以上，待遇保障公平适度。</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完善养老保险制度体系。妇女基本养老保险参保率提高到</w:t>
      </w:r>
      <w:r>
        <w:rPr>
          <w:rFonts w:eastAsia="仿宋"/>
          <w:color w:val="000000"/>
          <w:szCs w:val="32"/>
        </w:rPr>
        <w:t>95%</w:t>
      </w:r>
      <w:r>
        <w:rPr>
          <w:rFonts w:eastAsia="仿宋" w:hAnsi="仿宋"/>
          <w:color w:val="000000"/>
          <w:szCs w:val="32"/>
        </w:rPr>
        <w:t>，待遇水平稳步提高。</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完善失业保险和工伤保险制度。提高妇女失业保险和工伤保险参保人数，落实相关待遇保障。</w:t>
      </w:r>
    </w:p>
    <w:p w:rsidR="0056312D" w:rsidRDefault="00000000">
      <w:pPr>
        <w:ind w:firstLineChars="200" w:firstLine="640"/>
        <w:rPr>
          <w:rFonts w:eastAsia="仿宋"/>
          <w:color w:val="000000"/>
          <w:szCs w:val="32"/>
        </w:rPr>
      </w:pPr>
      <w:r>
        <w:rPr>
          <w:rFonts w:eastAsia="仿宋"/>
          <w:color w:val="000000"/>
          <w:szCs w:val="32"/>
        </w:rPr>
        <w:lastRenderedPageBreak/>
        <w:t>6.</w:t>
      </w:r>
      <w:r>
        <w:rPr>
          <w:rFonts w:eastAsia="仿宋" w:hAnsi="仿宋"/>
          <w:color w:val="000000"/>
          <w:szCs w:val="32"/>
        </w:rPr>
        <w:t>健全分层分类社会救助体系。符合基本生活和专项救助条件的妇女都得到基本社会保障。</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持续提高妇女福利待遇水平，重点向老年、残疾、单亲、空巢特殊家庭等特定妇女群体倾斜。</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建立完善多层次养老服务和长期照护保障制度。保障老年妇女享有均等可及的基本养老服务，对失能妇女的照护服务水平不断提高。</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加强对妇女的关爱服务，重点为有困难、有需求的妇女提供帮扶。</w:t>
      </w:r>
    </w:p>
    <w:p w:rsidR="0056312D" w:rsidRDefault="00000000">
      <w:pPr>
        <w:ind w:firstLineChars="200" w:firstLine="643"/>
        <w:rPr>
          <w:rFonts w:eastAsia="楷体"/>
          <w:b/>
          <w:color w:val="000000"/>
          <w:szCs w:val="32"/>
        </w:rPr>
      </w:pPr>
      <w:r>
        <w:rPr>
          <w:rFonts w:eastAsia="楷体" w:hAnsi="楷体"/>
          <w:b/>
          <w:color w:val="000000"/>
          <w:szCs w:val="32"/>
        </w:rPr>
        <w:t>策略措施：</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完善惠及妇女群体的社会保障体系。在制定修订社会救助、社会保险等相关法律法规以及健全覆盖全民的社会保障体系工作中，关切和保障妇女的特殊利益和需求。持续推动社会保险参保扩面，支持灵活就业女性参加相应社会保险，实现应保尽保，缩小社会保障的性别差距。建立</w:t>
      </w:r>
      <w:r>
        <w:rPr>
          <w:rFonts w:eastAsia="仿宋" w:hAnsi="仿宋" w:hint="eastAsia"/>
          <w:color w:val="000000"/>
          <w:szCs w:val="32"/>
        </w:rPr>
        <w:t>区</w:t>
      </w:r>
      <w:r>
        <w:rPr>
          <w:rFonts w:eastAsia="仿宋" w:hAnsi="仿宋"/>
          <w:color w:val="000000"/>
          <w:szCs w:val="32"/>
        </w:rPr>
        <w:t>级社会保险全民参保登记信息库，加强社会保障分性别统计、信息动态监测和管理。</w:t>
      </w:r>
    </w:p>
    <w:p w:rsidR="0056312D" w:rsidRDefault="00000000">
      <w:pPr>
        <w:ind w:firstLineChars="200" w:firstLine="640"/>
        <w:rPr>
          <w:rFonts w:eastAsia="仿宋"/>
          <w:i/>
          <w:color w:val="000000"/>
          <w:szCs w:val="32"/>
        </w:rPr>
      </w:pPr>
      <w:r>
        <w:rPr>
          <w:rFonts w:eastAsia="仿宋"/>
          <w:color w:val="000000"/>
          <w:szCs w:val="32"/>
        </w:rPr>
        <w:t>2.</w:t>
      </w:r>
      <w:r>
        <w:rPr>
          <w:rFonts w:eastAsia="仿宋" w:hAnsi="仿宋"/>
          <w:color w:val="000000"/>
          <w:szCs w:val="32"/>
        </w:rPr>
        <w:t>完善覆盖城乡妇女的生育保障制度。巩固提高生育保险覆盖率，完善生育保险生育医疗费用支付及生育津贴政策。妥善解决妇女在就业和领取失业金期间生育保障问题。完善包括灵活就业、新业态就业等妇女群体在内的生育保险制度。提高生育保险与职工基本医疗保险合并实施成效。加强城乡居民生育医疗费用保障。将参保居民住院分娩发生的符合规定的生育医疗费用纳入</w:t>
      </w:r>
      <w:r>
        <w:rPr>
          <w:rFonts w:eastAsia="仿宋" w:hAnsi="仿宋"/>
          <w:color w:val="000000"/>
          <w:szCs w:val="32"/>
        </w:rPr>
        <w:lastRenderedPageBreak/>
        <w:t>统筹基金支付范围，推进居民医保住院分娩单病种付费工作。探索实施高危孕产妇相关疾病按病种付费。</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不断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促进妇女享有可持续多层次养老保险。建立完善基本养老保险全国统筹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保障女性失业保险权益。督促用人单位依法为女职工办理失业保险，提高女职工特别是女农民工的参保率，扩大女性就业者失业保险的覆盖面，增强失业保险权益的可及性，探索灵活就业和新业态从业人员的失业保险，切实降低女性农民工的失业风险。保障符合条件的失业女职工按时享受失业保险待遇。强化失业保险促就业防失业功能，支持女职工稳定就业。适时制定特殊时期失业保障政策，为包括女职工在内的劳动者提供失业保障。推进女性职工劳动技能提升补贴及女性失业者再就业培训工作，</w:t>
      </w:r>
      <w:r>
        <w:rPr>
          <w:rFonts w:eastAsia="仿宋" w:hAnsi="仿宋"/>
          <w:color w:val="000000"/>
          <w:szCs w:val="32"/>
        </w:rPr>
        <w:lastRenderedPageBreak/>
        <w:t>提升女性的就业能力与择业空间。</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扩大妇女工伤保险覆盖面。增强工伤保险预防工伤、保障生活、促进康复的功能，推进新就业形态人员职业伤害保障试点，将灵活就业、新业态就业妇女纳入保障范围。督促用人单位特别是高风险行业单位依法为女职工办理工伤保险，确保落实工伤保险待遇。</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强化社会救助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更好满足妇女群体的社会福利需求。完善社会福利制度体系，扩大福利范围，提高妇女社会福利水平。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保障妇女享有基本养老服务。加快建设居家社区机构相协调、医养康养相结合的养老服务体系，大力发展普惠型养老服务。</w:t>
      </w:r>
      <w:r>
        <w:rPr>
          <w:rFonts w:eastAsia="仿宋" w:hAnsi="仿宋"/>
          <w:color w:val="000000"/>
          <w:szCs w:val="32"/>
        </w:rPr>
        <w:lastRenderedPageBreak/>
        <w:t>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w:t>
      </w:r>
      <w:r>
        <w:rPr>
          <w:rFonts w:eastAsia="仿宋" w:hAnsi="仿宋" w:hint="eastAsia"/>
          <w:color w:val="000000"/>
          <w:szCs w:val="32"/>
        </w:rPr>
        <w:t>，构建老年人的社区支持网络，满足老年人的多样化需求</w:t>
      </w:r>
      <w:r>
        <w:rPr>
          <w:rFonts w:eastAsia="仿宋" w:hAnsi="仿宋"/>
          <w:color w:val="000000"/>
          <w:szCs w:val="32"/>
        </w:rPr>
        <w:t>。加大养老护理型人才培养力度，建设高素质、专业化的养老服务队伍。</w:t>
      </w:r>
    </w:p>
    <w:p w:rsidR="0056312D" w:rsidRDefault="00000000">
      <w:pPr>
        <w:ind w:firstLineChars="200" w:firstLine="640"/>
        <w:rPr>
          <w:rFonts w:eastAsia="仿宋"/>
          <w:color w:val="000000"/>
          <w:szCs w:val="32"/>
        </w:rPr>
      </w:pPr>
      <w:r>
        <w:rPr>
          <w:rFonts w:eastAsia="仿宋"/>
          <w:color w:val="000000"/>
          <w:szCs w:val="32"/>
        </w:rPr>
        <w:t>10.</w:t>
      </w:r>
      <w:r>
        <w:rPr>
          <w:rFonts w:eastAsia="仿宋" w:hAnsi="仿宋"/>
          <w:color w:val="000000"/>
          <w:szCs w:val="32"/>
        </w:rPr>
        <w:t>探索建立多层次长期照护保障制度。稳步建立长期护理保险制度，将符合条件的失能妇女按规定纳入保障范围，将在长期护理保险定点机构发生的、符合规定的医疗费用纳入医保支付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rsidR="0056312D" w:rsidRDefault="00000000">
      <w:pPr>
        <w:ind w:firstLineChars="200" w:firstLine="640"/>
        <w:rPr>
          <w:rFonts w:eastAsia="仿宋"/>
          <w:color w:val="000000"/>
          <w:szCs w:val="32"/>
        </w:rPr>
      </w:pPr>
      <w:r>
        <w:rPr>
          <w:rFonts w:eastAsia="仿宋"/>
          <w:color w:val="000000"/>
          <w:szCs w:val="32"/>
        </w:rPr>
        <w:t>11.</w:t>
      </w:r>
      <w:r>
        <w:rPr>
          <w:rFonts w:eastAsia="仿宋" w:hAnsi="仿宋"/>
          <w:color w:val="000000"/>
          <w:szCs w:val="32"/>
        </w:rPr>
        <w:t>提高对妇女的关爱服务水平。开展农村留守妇女关爱行动。对农村留守妇女进行摸底排查，建立完善以</w:t>
      </w:r>
      <w:r>
        <w:rPr>
          <w:rFonts w:eastAsia="仿宋" w:hAnsi="仿宋" w:hint="eastAsia"/>
          <w:color w:val="000000"/>
          <w:szCs w:val="32"/>
        </w:rPr>
        <w:t>区</w:t>
      </w:r>
      <w:r>
        <w:rPr>
          <w:rFonts w:eastAsia="仿宋" w:hAnsi="仿宋"/>
          <w:color w:val="000000"/>
          <w:szCs w:val="32"/>
        </w:rPr>
        <w:t>级为单位的信息台账。积极为农村留守妇女创业发展搭建平台、提供服务。支持农村留守妇女参与乡村振兴和家庭文明建设，在乡村治理、邻里互助、留守老人儿童关爱服务中发挥积极作用。完善特殊困难失能留守老年人探访关爱制度，不断拓展对妇女群体的关爱服务，支</w:t>
      </w:r>
      <w:r>
        <w:rPr>
          <w:rFonts w:eastAsia="仿宋" w:hAnsi="仿宋"/>
          <w:color w:val="000000"/>
          <w:szCs w:val="32"/>
        </w:rPr>
        <w:lastRenderedPageBreak/>
        <w:t>持社会力量参与，重点为生活困难、残疾、重病等妇女群体提供权益保护、生活帮扶、精神抚慰等关爱服务。</w:t>
      </w:r>
    </w:p>
    <w:p w:rsidR="0056312D" w:rsidRDefault="00000000">
      <w:pPr>
        <w:ind w:firstLineChars="200" w:firstLine="643"/>
        <w:rPr>
          <w:rFonts w:eastAsia="楷体"/>
          <w:b/>
          <w:color w:val="000000"/>
          <w:szCs w:val="32"/>
        </w:rPr>
      </w:pPr>
      <w:r>
        <w:rPr>
          <w:rFonts w:eastAsia="楷体" w:hAnsi="楷体"/>
          <w:b/>
          <w:color w:val="000000"/>
          <w:szCs w:val="32"/>
        </w:rPr>
        <w:t>（六）妇女与家庭建设</w:t>
      </w:r>
    </w:p>
    <w:p w:rsidR="0056312D" w:rsidRDefault="00000000">
      <w:pPr>
        <w:ind w:firstLineChars="200" w:firstLine="643"/>
        <w:rPr>
          <w:rFonts w:eastAsia="楷体"/>
          <w:b/>
          <w:color w:val="000000"/>
          <w:szCs w:val="32"/>
        </w:rPr>
      </w:pPr>
      <w:r>
        <w:rPr>
          <w:rFonts w:eastAsia="楷体" w:hAnsi="楷体"/>
          <w:b/>
          <w:color w:val="000000"/>
          <w:szCs w:val="32"/>
        </w:rPr>
        <w:t>主要目标：</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树立新时代家庭观，弘扬爱国爱家、相亲相爱、向上向善、共建共享的社会主义家庭文明新风尚，推动社会主义核心价值观在家庭落地生根。</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完善促进男女平等和妇女全面发展的家庭政策体系，增强家庭功能，提升家庭发展能力。</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拓展支持家庭与妇女全面发展的公共服务。</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注重发挥家庭家教家风在基层社会治理中的重要作用。</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充分发挥妇女在家庭生活中的独特作用，弘扬中华民族家庭美德、树立良好家风，支持妇女成为幸福安康家庭的建设者、倡导者。</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倡导构建男女平等、和睦、文明的婚姻家庭关系，降低婚姻家庭纠纷对妇女发展的不利影响。</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倡导和支持男女共担家务，缩小两性家务劳动时间差距。</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促进夫妻共同承担未成年子女的抚养、教育、保护责任，为未成年子女身心发展创造良好家庭环境。</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支持家庭承担赡养老人责任，不断提升老年妇女家庭生活质量。</w:t>
      </w:r>
    </w:p>
    <w:p w:rsidR="0056312D" w:rsidRDefault="00000000">
      <w:pPr>
        <w:ind w:firstLineChars="200" w:firstLine="643"/>
        <w:rPr>
          <w:rFonts w:eastAsia="楷体"/>
          <w:b/>
          <w:color w:val="000000"/>
          <w:szCs w:val="32"/>
        </w:rPr>
      </w:pPr>
      <w:r>
        <w:rPr>
          <w:rFonts w:eastAsia="楷体" w:hAnsi="楷体"/>
          <w:b/>
          <w:color w:val="000000"/>
          <w:szCs w:val="32"/>
        </w:rPr>
        <w:t>策略措施：</w:t>
      </w:r>
    </w:p>
    <w:p w:rsidR="0056312D" w:rsidRDefault="00000000">
      <w:pPr>
        <w:ind w:firstLineChars="250" w:firstLine="800"/>
        <w:rPr>
          <w:rFonts w:eastAsia="仿宋"/>
          <w:color w:val="000000"/>
          <w:szCs w:val="32"/>
        </w:rPr>
      </w:pPr>
      <w:r>
        <w:rPr>
          <w:rFonts w:eastAsia="仿宋"/>
          <w:color w:val="000000"/>
          <w:szCs w:val="32"/>
        </w:rPr>
        <w:lastRenderedPageBreak/>
        <w:t>1.</w:t>
      </w:r>
      <w:r>
        <w:rPr>
          <w:rFonts w:eastAsia="仿宋" w:hAnsi="仿宋"/>
          <w:color w:val="000000"/>
          <w:szCs w:val="32"/>
        </w:rPr>
        <w:t>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rsidR="0056312D" w:rsidRDefault="00000000">
      <w:pPr>
        <w:ind w:firstLineChars="250" w:firstLine="800"/>
        <w:rPr>
          <w:rFonts w:eastAsia="仿宋"/>
          <w:color w:val="000000"/>
          <w:szCs w:val="32"/>
        </w:rPr>
      </w:pPr>
      <w:r>
        <w:rPr>
          <w:rFonts w:eastAsia="仿宋"/>
          <w:color w:val="000000"/>
          <w:szCs w:val="32"/>
        </w:rPr>
        <w:t>2.</w:t>
      </w:r>
      <w:r>
        <w:rPr>
          <w:rFonts w:eastAsia="仿宋" w:hAnsi="仿宋"/>
          <w:color w:val="000000"/>
          <w:szCs w:val="32"/>
        </w:rPr>
        <w:t>贯彻落实促进男女平等和妇女全面发展的家庭政策。完善人口生育相关法律政策，促进人口生育政策与经济社会政策配套衔接，推动将</w:t>
      </w:r>
      <w:r>
        <w:rPr>
          <w:rFonts w:eastAsia="仿宋"/>
          <w:color w:val="000000"/>
          <w:szCs w:val="32"/>
        </w:rPr>
        <w:t>3</w:t>
      </w:r>
      <w:r>
        <w:rPr>
          <w:rFonts w:eastAsia="仿宋" w:hAnsi="仿宋"/>
          <w:color w:val="000000"/>
          <w:szCs w:val="32"/>
        </w:rPr>
        <w:t>岁以下婴幼儿照护服务费用纳入个人所得税专项附加扣除、住房等方面支持政策，减轻家庭生育、养育、教育负担。完善生育支持、幼儿养育、青少年发展、老人赡养、病残照料等政策，支持完善家庭基本功能，促进男女平等和妇女全面发展，增强家庭发展能力。完善产假制度，探索实施父母育儿假。加强家庭政策理论研究。建立促进家庭发展的政策评估机制。</w:t>
      </w:r>
    </w:p>
    <w:p w:rsidR="0056312D" w:rsidRDefault="00000000">
      <w:pPr>
        <w:pStyle w:val="1"/>
        <w:spacing w:after="0"/>
        <w:ind w:firstLineChars="200" w:firstLine="640"/>
        <w:rPr>
          <w:rFonts w:eastAsia="仿宋"/>
          <w:color w:val="000000"/>
        </w:rPr>
      </w:pPr>
      <w:r>
        <w:rPr>
          <w:rFonts w:eastAsia="仿宋"/>
          <w:color w:val="000000"/>
          <w:sz w:val="32"/>
          <w:szCs w:val="32"/>
        </w:rPr>
        <w:t>3.</w:t>
      </w:r>
      <w:r>
        <w:rPr>
          <w:rFonts w:eastAsia="仿宋" w:hAnsi="仿宋"/>
          <w:color w:val="000000"/>
          <w:sz w:val="32"/>
          <w:szCs w:val="32"/>
        </w:rPr>
        <w:t>将家庭视角引入制定和实施相关规定公共政策以及建设公共服务中，提高家庭生存发展能力和支持保障家庭成员的能力。将家庭纳入城市建设发展的重要考虑因素中。生育服务政策、公用事业政策、住宅购置政策、就业保障政策等方面政策均充分考虑到家庭的需求。持续完善相关政策，切实赋能、增强新时代家庭发展能力。有效落实随迁老人政策配套，注重家庭养老的全社会支持。探索建设家庭友好城市，建设家庭友好型公共空间。推动服务妇女、儿童、老人、家庭的新业态健康发展。</w:t>
      </w:r>
    </w:p>
    <w:p w:rsidR="0056312D" w:rsidRDefault="00000000">
      <w:pPr>
        <w:ind w:firstLineChars="200" w:firstLine="640"/>
        <w:rPr>
          <w:rFonts w:eastAsia="仿宋"/>
          <w:color w:val="000000"/>
          <w:szCs w:val="32"/>
        </w:rPr>
      </w:pPr>
      <w:r>
        <w:rPr>
          <w:rFonts w:eastAsia="仿宋"/>
          <w:color w:val="000000"/>
          <w:szCs w:val="32"/>
        </w:rPr>
        <w:lastRenderedPageBreak/>
        <w:t>4.</w:t>
      </w:r>
      <w:r>
        <w:rPr>
          <w:rFonts w:eastAsia="仿宋" w:hAnsi="仿宋"/>
          <w:color w:val="000000"/>
          <w:szCs w:val="32"/>
        </w:rPr>
        <w:t>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市社区综合服务设施实现全覆盖。加强社区托育服务设施建设，完善社区养老托育、家政物业等服务网络。加强家庭公共服务信息平台建设，支持公益性、专业化家庭服务网站和数据库建设。</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引导家庭在社区和谐、邻里和睦、光盘行动、垃圾分类、物业管理、爱国卫生运动等方面积极参与并发挥作用。增进政府治理和社会调节、居民自治良性互动，以千千万万家庭的好家风支撑起全社会的好风气。</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鼓励支持妇女在家庭生活中发挥独特作用。深化实施</w:t>
      </w:r>
      <w:r>
        <w:rPr>
          <w:rFonts w:eastAsia="仿宋"/>
          <w:color w:val="000000"/>
          <w:szCs w:val="32"/>
        </w:rPr>
        <w:t>“</w:t>
      </w:r>
      <w:r>
        <w:rPr>
          <w:rFonts w:eastAsia="仿宋" w:hAnsi="仿宋"/>
          <w:color w:val="000000"/>
          <w:szCs w:val="32"/>
        </w:rPr>
        <w:t>家家幸福安康工程</w:t>
      </w:r>
      <w:r>
        <w:rPr>
          <w:rFonts w:eastAsia="仿宋"/>
          <w:color w:val="000000"/>
          <w:szCs w:val="32"/>
        </w:rPr>
        <w:t>”</w:t>
      </w:r>
      <w:r>
        <w:rPr>
          <w:rFonts w:eastAsia="仿宋" w:hAnsi="仿宋"/>
          <w:color w:val="000000"/>
          <w:szCs w:val="32"/>
        </w:rPr>
        <w:t>，鼓励妇女带领家庭成员积极参与文明家庭、五好家庭、最美家庭等群众性精神文明建设活动，参与绿色家庭创建，</w:t>
      </w:r>
      <w:r>
        <w:rPr>
          <w:rFonts w:eastAsia="仿宋" w:hAnsi="仿宋"/>
          <w:color w:val="000000"/>
          <w:szCs w:val="32"/>
        </w:rPr>
        <w:lastRenderedPageBreak/>
        <w:t>提升健康素养，践行绿色、低碳、循环、可持续的生活方式，养成勤俭节约的好习惯，杜绝浪费。推进平安家庭、无烟家庭建设。</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w:t>
      </w:r>
      <w:r>
        <w:rPr>
          <w:rFonts w:eastAsia="仿宋"/>
          <w:color w:val="000000"/>
          <w:szCs w:val="32"/>
        </w:rPr>
        <w:t>“</w:t>
      </w:r>
      <w:r>
        <w:rPr>
          <w:rFonts w:eastAsia="仿宋" w:hAnsi="仿宋"/>
          <w:color w:val="000000"/>
          <w:szCs w:val="32"/>
        </w:rPr>
        <w:t>一站式</w:t>
      </w:r>
      <w:r>
        <w:rPr>
          <w:rFonts w:eastAsia="仿宋"/>
          <w:color w:val="000000"/>
          <w:szCs w:val="32"/>
        </w:rPr>
        <w:t>”</w:t>
      </w:r>
      <w:r>
        <w:rPr>
          <w:rFonts w:eastAsia="仿宋" w:hAnsi="仿宋"/>
          <w:color w:val="000000"/>
          <w:szCs w:val="32"/>
        </w:rPr>
        <w:t>服务。广泛开展生育政策宣传。推进移风易俗，抵制早婚早育、高价彩礼等现象，培育健康文明的婚育文化。加强对广播电视、网络等婚恋活动和服务的规范管理。</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加强婚姻家庭纠纷预防化解工作。健全婚姻家庭纠纷预防化解工作机制，发挥综治中心和网格化服务管理作用，强化衔接联动，推动矛盾纠纷化解</w:t>
      </w:r>
      <w:r>
        <w:rPr>
          <w:rFonts w:eastAsia="仿宋"/>
          <w:color w:val="000000"/>
          <w:szCs w:val="32"/>
        </w:rPr>
        <w:t>“</w:t>
      </w:r>
      <w:r>
        <w:rPr>
          <w:rFonts w:eastAsia="仿宋" w:hAnsi="仿宋"/>
          <w:color w:val="000000"/>
          <w:szCs w:val="32"/>
        </w:rPr>
        <w:t>最多跑一地</w:t>
      </w:r>
      <w:r>
        <w:rPr>
          <w:rFonts w:eastAsia="仿宋"/>
          <w:color w:val="000000"/>
          <w:szCs w:val="32"/>
        </w:rPr>
        <w:t>”</w:t>
      </w:r>
      <w:r>
        <w:rPr>
          <w:rFonts w:eastAsia="仿宋" w:hAnsi="仿宋"/>
          <w:color w:val="000000"/>
          <w:szCs w:val="32"/>
        </w:rPr>
        <w:t>，加强婚姻家庭纠纷预测预防预警，健全纠纷排查调处制度。推进县（市、区）建立健全婚姻家庭纠纷人民调解委员会，建立专兼结合、优势互补、结构合理的人民调解员队伍，搭建</w:t>
      </w:r>
      <w:r>
        <w:rPr>
          <w:rFonts w:eastAsia="仿宋"/>
          <w:color w:val="000000"/>
          <w:szCs w:val="32"/>
        </w:rPr>
        <w:t>“</w:t>
      </w:r>
      <w:r>
        <w:rPr>
          <w:rFonts w:eastAsia="仿宋" w:hAnsi="仿宋"/>
          <w:color w:val="000000"/>
          <w:szCs w:val="32"/>
        </w:rPr>
        <w:t>互联网</w:t>
      </w:r>
      <w:r>
        <w:rPr>
          <w:rFonts w:eastAsia="仿宋"/>
          <w:color w:val="000000"/>
          <w:szCs w:val="32"/>
        </w:rPr>
        <w:t>+”</w:t>
      </w:r>
      <w:r>
        <w:rPr>
          <w:rFonts w:eastAsia="仿宋" w:hAnsi="仿宋"/>
          <w:color w:val="000000"/>
          <w:szCs w:val="32"/>
        </w:rPr>
        <w:t>纠纷预防化解工作平台，支持社会力量参与，提供多元便捷服务。推进家事审判制度改革，加强诉调对接平台建设，构建新型家事纠纷综合协调解决模式。</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w:t>
      </w:r>
      <w:r>
        <w:rPr>
          <w:rFonts w:eastAsia="仿宋" w:hAnsi="仿宋"/>
          <w:color w:val="000000"/>
          <w:szCs w:val="32"/>
        </w:rPr>
        <w:lastRenderedPageBreak/>
        <w:t>务和失能失智老年人长期照护服务，增强家庭照护能力，研发家务劳动便利化产品。鼓励社会力量兴办托育机构，强化政策、技术支持和行业监督。督促用人单位落实探亲假、职工带薪休假、配偶陪产假等制度，鼓励用人单位实施灵活休假和弹性工作制度，创造生育友好的工作环境，支持男女职工共同履行家庭责任。</w:t>
      </w:r>
    </w:p>
    <w:p w:rsidR="0056312D" w:rsidRDefault="00000000">
      <w:pPr>
        <w:ind w:firstLineChars="200" w:firstLine="640"/>
        <w:rPr>
          <w:rFonts w:eastAsia="仿宋"/>
          <w:color w:val="000000"/>
          <w:szCs w:val="32"/>
        </w:rPr>
      </w:pPr>
      <w:r>
        <w:rPr>
          <w:rFonts w:eastAsia="仿宋"/>
          <w:color w:val="000000"/>
          <w:szCs w:val="32"/>
        </w:rPr>
        <w:t>10.</w:t>
      </w:r>
      <w:r>
        <w:rPr>
          <w:rFonts w:eastAsia="仿宋" w:hAnsi="仿宋"/>
          <w:color w:val="000000"/>
          <w:szCs w:val="32"/>
        </w:rPr>
        <w:t>增强父母共同承担家庭教育责任的意识和能力。积极宣传贯彻落实家庭教育法律法规，推进地方法规条例出台及实施，促进父母共同落实家庭教育主体责任，创造有利于未成年子女健康成长和发展的家庭环境。挖掘和利用公共图书馆、博物馆、美术馆、科技馆等公共文化服务阵地的家庭教育工作优势，广泛传播科学的家庭教育理念，摒弃</w:t>
      </w:r>
      <w:r>
        <w:rPr>
          <w:rFonts w:eastAsia="仿宋"/>
          <w:color w:val="000000"/>
          <w:szCs w:val="32"/>
        </w:rPr>
        <w:t>“</w:t>
      </w:r>
      <w:r>
        <w:rPr>
          <w:rFonts w:eastAsia="仿宋" w:hAnsi="仿宋"/>
          <w:color w:val="000000"/>
          <w:szCs w:val="32"/>
        </w:rPr>
        <w:t>重智轻德</w:t>
      </w:r>
      <w:r>
        <w:rPr>
          <w:rFonts w:eastAsia="仿宋"/>
          <w:color w:val="000000"/>
          <w:szCs w:val="32"/>
        </w:rPr>
        <w:t>”</w:t>
      </w:r>
      <w:r>
        <w:rPr>
          <w:rFonts w:eastAsia="仿宋" w:hAnsi="仿宋"/>
          <w:color w:val="000000"/>
          <w:szCs w:val="32"/>
        </w:rPr>
        <w:t>等观念，掌握科学知识和方法，注重言传身教，关注未成年子女身心健康，提高家庭科学育儿能力。鼓励父母加强亲子交流，共同陪伴未成年子女成长。加强家庭教育网络服务平台建设，提高家庭教育指导服务的可及性和覆盖面。</w:t>
      </w:r>
    </w:p>
    <w:p w:rsidR="0056312D" w:rsidRDefault="00000000">
      <w:pPr>
        <w:ind w:firstLineChars="200" w:firstLine="640"/>
        <w:rPr>
          <w:rFonts w:eastAsia="仿宋"/>
          <w:color w:val="000000"/>
          <w:szCs w:val="32"/>
        </w:rPr>
      </w:pPr>
      <w:r>
        <w:rPr>
          <w:rFonts w:eastAsia="仿宋"/>
          <w:color w:val="000000"/>
          <w:szCs w:val="32"/>
        </w:rPr>
        <w:t>11.</w:t>
      </w:r>
      <w:r>
        <w:rPr>
          <w:rFonts w:eastAsia="仿宋" w:hAnsi="仿宋"/>
          <w:color w:val="000000"/>
          <w:szCs w:val="32"/>
        </w:rPr>
        <w:t>提高老年妇女的家庭生活质量。倡导养老、孝老、敬老的家庭美德，支持家庭履行赡养老人的主体责任。鼓励子女与老年人共同生活或就近居住，提升家庭照护能力。推动居家养老与社区老年人关爱服务机制的有效对接，为长期照护老年人的家庭成员提供</w:t>
      </w:r>
      <w:r>
        <w:rPr>
          <w:rFonts w:eastAsia="仿宋"/>
          <w:color w:val="000000"/>
          <w:szCs w:val="32"/>
        </w:rPr>
        <w:t>“</w:t>
      </w:r>
      <w:r>
        <w:rPr>
          <w:rFonts w:eastAsia="仿宋" w:hAnsi="仿宋"/>
          <w:color w:val="000000"/>
          <w:szCs w:val="32"/>
        </w:rPr>
        <w:t>喘息服务</w:t>
      </w:r>
      <w:r>
        <w:rPr>
          <w:rFonts w:eastAsia="仿宋"/>
          <w:color w:val="000000"/>
          <w:szCs w:val="32"/>
        </w:rPr>
        <w:t>”</w:t>
      </w:r>
      <w:r>
        <w:rPr>
          <w:rFonts w:eastAsia="仿宋" w:hAnsi="仿宋"/>
          <w:color w:val="000000"/>
          <w:szCs w:val="32"/>
        </w:rPr>
        <w:t>。督促用人单位保障赡养义务人的探亲休假权利，推动建立子女护理假制度。发展银发经济，推进智慧健康养老，满足老年妇女生活需要。依法保障老年妇女婚姻自由和家庭</w:t>
      </w:r>
      <w:r>
        <w:rPr>
          <w:rFonts w:eastAsia="仿宋" w:hAnsi="仿宋"/>
          <w:color w:val="000000"/>
          <w:szCs w:val="32"/>
        </w:rPr>
        <w:lastRenderedPageBreak/>
        <w:t>财产权利。</w:t>
      </w:r>
    </w:p>
    <w:p w:rsidR="0056312D" w:rsidRDefault="00000000">
      <w:pPr>
        <w:ind w:firstLineChars="250" w:firstLine="803"/>
        <w:rPr>
          <w:rFonts w:eastAsia="楷体"/>
          <w:b/>
          <w:color w:val="000000"/>
          <w:szCs w:val="32"/>
        </w:rPr>
      </w:pPr>
      <w:r>
        <w:rPr>
          <w:rFonts w:eastAsia="楷体" w:hAnsi="楷体"/>
          <w:b/>
          <w:color w:val="000000"/>
          <w:szCs w:val="32"/>
        </w:rPr>
        <w:t>（七）妇女与环境</w:t>
      </w:r>
    </w:p>
    <w:p w:rsidR="0056312D" w:rsidRDefault="00000000">
      <w:pPr>
        <w:ind w:firstLineChars="250" w:firstLine="803"/>
        <w:rPr>
          <w:rFonts w:eastAsia="楷体"/>
          <w:b/>
          <w:color w:val="000000"/>
          <w:szCs w:val="32"/>
        </w:rPr>
      </w:pPr>
      <w:r>
        <w:rPr>
          <w:rFonts w:eastAsia="楷体" w:hAnsi="楷体"/>
          <w:b/>
          <w:color w:val="000000"/>
          <w:szCs w:val="32"/>
        </w:rPr>
        <w:t>主要目标：</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提高妇女的思想政治意识，引导妇女积极践行社会主义核心价值观。</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提升全社会的性别平等意识，推进男女平等基本国策宣传教育进机关、进学校、进企业、进城乡社区、进家庭。</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健全文化与传媒领域的性别平等评估和监管机制。</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全面提升妇女的媒介素养，提高妇女利用信息技术参与新时代经济社会高质量发展的能力。</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提高妇女的生态文明意识，发挥妇女在生态文明建设中的作用，做生态文明建设的推动者和践行者。</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减少环境污染对妇女健康的危害。</w:t>
      </w:r>
    </w:p>
    <w:p w:rsidR="0056312D" w:rsidRDefault="00000000">
      <w:pPr>
        <w:ind w:firstLineChars="200" w:firstLine="640"/>
        <w:rPr>
          <w:rFonts w:eastAsia="仿宋"/>
          <w:b/>
          <w:color w:val="000000"/>
          <w:szCs w:val="32"/>
        </w:rPr>
      </w:pPr>
      <w:r>
        <w:rPr>
          <w:rFonts w:eastAsia="仿宋"/>
          <w:color w:val="000000"/>
          <w:szCs w:val="32"/>
        </w:rPr>
        <w:t>7.</w:t>
      </w:r>
      <w:r>
        <w:rPr>
          <w:rFonts w:eastAsia="仿宋" w:hAnsi="仿宋"/>
          <w:color w:val="000000"/>
          <w:szCs w:val="32"/>
        </w:rPr>
        <w:t>农村自来水普及率达到</w:t>
      </w:r>
      <w:r>
        <w:rPr>
          <w:rFonts w:eastAsia="仿宋"/>
          <w:color w:val="000000"/>
          <w:szCs w:val="32"/>
        </w:rPr>
        <w:t>95%</w:t>
      </w:r>
      <w:r>
        <w:rPr>
          <w:rFonts w:eastAsia="仿宋" w:hAnsi="仿宋"/>
          <w:color w:val="000000"/>
          <w:szCs w:val="32"/>
        </w:rPr>
        <w:t>，提升城市集中式饮用水水源水质。</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稳步提高农村卫生厕所普及率，城镇公共厕所男女厕位比例标准化建设与实际需求相适应。</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提高妇女预防和应对灾害风险的能力，发挥妇女在应对突发事件中的作用。在突发事件中，妇女的特殊需求得到满足。</w:t>
      </w:r>
    </w:p>
    <w:p w:rsidR="0056312D" w:rsidRDefault="00000000">
      <w:pPr>
        <w:ind w:firstLineChars="200" w:firstLine="643"/>
        <w:rPr>
          <w:rFonts w:eastAsia="楷体"/>
          <w:b/>
          <w:color w:val="000000"/>
          <w:szCs w:val="32"/>
        </w:rPr>
      </w:pPr>
      <w:r>
        <w:rPr>
          <w:rFonts w:eastAsia="楷体" w:hAnsi="楷体"/>
          <w:b/>
          <w:color w:val="000000"/>
          <w:szCs w:val="32"/>
        </w:rPr>
        <w:t>策略措施：</w:t>
      </w:r>
    </w:p>
    <w:p w:rsidR="0056312D" w:rsidRDefault="00000000">
      <w:pPr>
        <w:pStyle w:val="1"/>
        <w:spacing w:after="0"/>
        <w:ind w:firstLineChars="200" w:firstLine="640"/>
        <w:rPr>
          <w:rFonts w:eastAsia="仿宋"/>
          <w:color w:val="000000"/>
          <w:kern w:val="2"/>
          <w:sz w:val="32"/>
          <w:szCs w:val="32"/>
        </w:rPr>
      </w:pPr>
      <w:r>
        <w:rPr>
          <w:rFonts w:eastAsia="仿宋"/>
          <w:color w:val="000000"/>
          <w:kern w:val="2"/>
          <w:sz w:val="32"/>
          <w:szCs w:val="32"/>
        </w:rPr>
        <w:t>1.</w:t>
      </w:r>
      <w:r>
        <w:rPr>
          <w:rFonts w:eastAsia="仿宋" w:hAnsi="仿宋"/>
          <w:color w:val="000000"/>
          <w:kern w:val="2"/>
          <w:sz w:val="32"/>
          <w:szCs w:val="32"/>
        </w:rPr>
        <w:t>加强对妇女的思想政治引领。坚持用习近平新时代中国特色社会主义思想引领妇女，持续开展中国特色社会主义和中国梦</w:t>
      </w:r>
      <w:r>
        <w:rPr>
          <w:rFonts w:eastAsia="仿宋" w:hAnsi="仿宋"/>
          <w:color w:val="000000"/>
          <w:kern w:val="2"/>
          <w:sz w:val="32"/>
          <w:szCs w:val="32"/>
        </w:rPr>
        <w:lastRenderedPageBreak/>
        <w:t>宣传教育，发挥新时代文明实践中心、主流媒体、妇女之家等阵地作用，推动理想信念教育常态化制度化，弘扬党和人民在各个历史时期奋斗中形成的伟大精神，激发妇女的历史责任感和主人翁精神，引导妇女听党话、跟党走，增强</w:t>
      </w:r>
      <w:r>
        <w:rPr>
          <w:rFonts w:eastAsia="仿宋"/>
          <w:color w:val="000000"/>
          <w:kern w:val="2"/>
          <w:sz w:val="32"/>
          <w:szCs w:val="32"/>
        </w:rPr>
        <w:t>“</w:t>
      </w:r>
      <w:r>
        <w:rPr>
          <w:rFonts w:eastAsia="仿宋" w:hAnsi="仿宋"/>
          <w:color w:val="000000"/>
          <w:kern w:val="2"/>
          <w:sz w:val="32"/>
          <w:szCs w:val="32"/>
        </w:rPr>
        <w:t>四个意识</w:t>
      </w:r>
      <w:r>
        <w:rPr>
          <w:rFonts w:eastAsia="仿宋"/>
          <w:color w:val="000000"/>
          <w:kern w:val="2"/>
          <w:sz w:val="32"/>
          <w:szCs w:val="32"/>
        </w:rPr>
        <w:t>”</w:t>
      </w:r>
      <w:r>
        <w:rPr>
          <w:rFonts w:eastAsia="仿宋" w:hAnsi="仿宋"/>
          <w:color w:val="000000"/>
          <w:kern w:val="2"/>
          <w:sz w:val="32"/>
          <w:szCs w:val="32"/>
        </w:rPr>
        <w:t>、坚定</w:t>
      </w:r>
      <w:r>
        <w:rPr>
          <w:rFonts w:eastAsia="仿宋"/>
          <w:color w:val="000000"/>
          <w:kern w:val="2"/>
          <w:sz w:val="32"/>
          <w:szCs w:val="32"/>
        </w:rPr>
        <w:t>“</w:t>
      </w:r>
      <w:r>
        <w:rPr>
          <w:rFonts w:eastAsia="仿宋" w:hAnsi="仿宋"/>
          <w:color w:val="000000"/>
          <w:kern w:val="2"/>
          <w:sz w:val="32"/>
          <w:szCs w:val="32"/>
        </w:rPr>
        <w:t>四个自信</w:t>
      </w:r>
      <w:r>
        <w:rPr>
          <w:rFonts w:eastAsia="仿宋"/>
          <w:color w:val="000000"/>
          <w:kern w:val="2"/>
          <w:sz w:val="32"/>
          <w:szCs w:val="32"/>
        </w:rPr>
        <w:t>”</w:t>
      </w:r>
      <w:r>
        <w:rPr>
          <w:rFonts w:eastAsia="仿宋" w:hAnsi="仿宋"/>
          <w:color w:val="000000"/>
          <w:kern w:val="2"/>
          <w:sz w:val="32"/>
          <w:szCs w:val="32"/>
        </w:rPr>
        <w:t>、做到</w:t>
      </w:r>
      <w:r>
        <w:rPr>
          <w:rFonts w:eastAsia="仿宋"/>
          <w:color w:val="000000"/>
          <w:kern w:val="2"/>
          <w:sz w:val="32"/>
          <w:szCs w:val="32"/>
        </w:rPr>
        <w:t>“</w:t>
      </w:r>
      <w:r>
        <w:rPr>
          <w:rFonts w:eastAsia="仿宋" w:hAnsi="仿宋"/>
          <w:color w:val="000000"/>
          <w:kern w:val="2"/>
          <w:sz w:val="32"/>
          <w:szCs w:val="32"/>
        </w:rPr>
        <w:t>两个维护</w:t>
      </w:r>
      <w:r>
        <w:rPr>
          <w:rFonts w:eastAsia="仿宋"/>
          <w:color w:val="000000"/>
          <w:kern w:val="2"/>
          <w:sz w:val="32"/>
          <w:szCs w:val="32"/>
        </w:rPr>
        <w:t>”</w:t>
      </w:r>
      <w:r>
        <w:rPr>
          <w:rFonts w:eastAsia="仿宋" w:hAnsi="仿宋"/>
          <w:color w:val="000000"/>
          <w:kern w:val="2"/>
          <w:sz w:val="32"/>
          <w:szCs w:val="32"/>
        </w:rPr>
        <w:t>。通过教育联系服务，凝聚青年女性、知识女性、新兴产业从业女性和活跃在网络空间中的女性。通过培养、评选、表彰、宣传妇女先进集体和个人，激励妇女崇尚先进、学习先进、争当先进。通过深化东中部地区与西部民族地区对口支援和交流合作，促进各族妇女广泛交往深度交融。</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开展以男女平等为核心的先进性别文化宣传教育。将构建先进性别文化纳入繁荣社会主义先进文化制度体系。大力宣传新时代妇女在社会生活和家庭生活中的独特作用，宣传优秀妇女典型和性别平等优秀案例。推动各级领导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w:t>
      </w:r>
      <w:r>
        <w:rPr>
          <w:rFonts w:eastAsia="仿宋" w:hAnsi="仿宋"/>
          <w:color w:val="000000"/>
          <w:szCs w:val="32"/>
        </w:rPr>
        <w:lastRenderedPageBreak/>
        <w:t>整治提升、农村文化发展、文明乡风培育和乡村社会治理。推进城乡公共文化服务体系一体建设，创新实施文化惠民工程，惠及城乡妇女。</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加强文化与传媒领域的性别平等培训、评估和监管。开展对文化传媒工作者和传媒相关专业学生的性别平等培训，提升文化与传媒领域性别平等传播能力。加强对公共文化产品和传媒领域中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加大对违法违规行为的惩处力度。</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w:t>
      </w:r>
      <w:r>
        <w:rPr>
          <w:rFonts w:eastAsia="仿宋"/>
          <w:color w:val="000000"/>
          <w:szCs w:val="32"/>
        </w:rPr>
        <w:t>“</w:t>
      </w:r>
      <w:r>
        <w:rPr>
          <w:rFonts w:eastAsia="仿宋" w:hAnsi="仿宋"/>
          <w:color w:val="000000"/>
          <w:szCs w:val="32"/>
        </w:rPr>
        <w:t>巾帼好网民</w:t>
      </w:r>
      <w:r>
        <w:rPr>
          <w:rFonts w:eastAsia="仿宋"/>
          <w:color w:val="000000"/>
          <w:szCs w:val="32"/>
        </w:rPr>
        <w:t>”</w:t>
      </w:r>
      <w:r>
        <w:rPr>
          <w:rFonts w:eastAsia="仿宋" w:hAnsi="仿宋"/>
          <w:color w:val="000000"/>
          <w:szCs w:val="32"/>
        </w:rPr>
        <w:t>活动，推动妇女弘扬网上正能量。</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充分发挥妇女在生态文明建设中的重要作用。坚持绿水青山就是金山银山的理念，广泛开展生态文化宣传教育和实践活动，</w:t>
      </w:r>
      <w:r>
        <w:rPr>
          <w:rFonts w:eastAsia="仿宋" w:hAnsi="仿宋"/>
          <w:color w:val="000000"/>
          <w:szCs w:val="32"/>
        </w:rPr>
        <w:lastRenderedPageBreak/>
        <w:t>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持续改善妇女生活的环境质量。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推进农村生活垃圾的处置与利用，城市生活垃圾实行严格的分类处置，减少生活垃圾对环境土壤的危害。推进农村生活污水</w:t>
      </w:r>
      <w:r>
        <w:rPr>
          <w:rFonts w:eastAsia="仿宋" w:hAnsi="仿宋" w:hint="eastAsia"/>
          <w:color w:val="000000"/>
          <w:szCs w:val="32"/>
        </w:rPr>
        <w:t>治理</w:t>
      </w:r>
      <w:r>
        <w:rPr>
          <w:rFonts w:eastAsia="仿宋" w:hAnsi="仿宋"/>
          <w:color w:val="000000"/>
          <w:szCs w:val="32"/>
        </w:rPr>
        <w:t>工作，减少对农村妇女健康的危害。加强对女性化妆品、卫生用品、内衣等商品的质量监测和卫生监督。</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保障城乡妇女享有安全饮水。引导妇女积极参与水源保护。推进城市集中式饮用水水源地规范化建设，加强水源保护和水质监测，落实河长、湖长制，守护饮水安全命脉。加强水利基础设施建设，实施农村供水保障工程，提升水资源优化配置能力，为妇女取水、用水提供便利。</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加强符合妇女需求的卫生厕所建设。推进城镇公共厕所改造，完善落实城镇公共厕所设计标准，推动将男女厕位比例规范化建设和达标率纳入文明城市、文明社区、文明村镇、文明单位、文明校园的评选标准。分类有序推进农村厕所革命，稳步提高卫</w:t>
      </w:r>
      <w:r>
        <w:rPr>
          <w:rFonts w:eastAsia="仿宋" w:hAnsi="仿宋"/>
          <w:color w:val="000000"/>
          <w:szCs w:val="32"/>
        </w:rPr>
        <w:lastRenderedPageBreak/>
        <w:t>生厕所普及率，加强厕所粪污无害化处理与资源化利用。减少厕所尾水对环境造成的不良影响。推动旅游景区、商场、客运枢纽和服务区等公共场所建设第三卫生间。</w:t>
      </w:r>
    </w:p>
    <w:p w:rsidR="0056312D" w:rsidRDefault="00000000">
      <w:pPr>
        <w:ind w:firstLineChars="200" w:firstLine="640"/>
        <w:rPr>
          <w:rFonts w:eastAsia="仿宋"/>
          <w:color w:val="000000"/>
          <w:szCs w:val="32"/>
        </w:rPr>
      </w:pPr>
      <w:r>
        <w:rPr>
          <w:rFonts w:eastAsia="仿宋"/>
          <w:color w:val="000000"/>
          <w:szCs w:val="32"/>
        </w:rPr>
        <w:t>10.</w:t>
      </w:r>
      <w:r>
        <w:rPr>
          <w:rFonts w:eastAsia="仿宋" w:hAnsi="仿宋"/>
          <w:color w:val="000000"/>
          <w:szCs w:val="32"/>
        </w:rPr>
        <w:t>增强突发事件应对中的性别敏感度，统筹考虑关切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发挥自身特长和优势，积极参与防灾、抗灾、救灾和重建工作。</w:t>
      </w:r>
    </w:p>
    <w:p w:rsidR="0056312D" w:rsidRDefault="00000000">
      <w:pPr>
        <w:ind w:firstLineChars="200" w:firstLine="640"/>
        <w:rPr>
          <w:rFonts w:eastAsia="仿宋"/>
          <w:color w:val="000000"/>
          <w:szCs w:val="32"/>
        </w:rPr>
      </w:pPr>
      <w:r>
        <w:rPr>
          <w:rFonts w:eastAsia="仿宋"/>
          <w:color w:val="000000"/>
          <w:szCs w:val="32"/>
        </w:rPr>
        <w:t>11.</w:t>
      </w:r>
      <w:r>
        <w:rPr>
          <w:rFonts w:eastAsia="仿宋" w:hAnsi="仿宋"/>
          <w:color w:val="000000"/>
          <w:szCs w:val="32"/>
        </w:rPr>
        <w:t>发挥妇联组织在营造男女平等和妇女全面发展环境中的积极作用。健全完善引领服务联系妇女的工作机制，发挥桥梁纽带作用，凝聚妇女人心。联合市里主流媒体，依托妇联全媒体，大力宣传习近平总书记关于妇女和妇女工作的重要论述，宣传马克思主义妇女观和男女平等基本国策，宣传妇女</w:t>
      </w:r>
      <w:r>
        <w:rPr>
          <w:rFonts w:eastAsia="仿宋"/>
          <w:color w:val="000000"/>
          <w:szCs w:val="32"/>
        </w:rPr>
        <w:t>“</w:t>
      </w:r>
      <w:r>
        <w:rPr>
          <w:rFonts w:eastAsia="仿宋" w:hAnsi="仿宋"/>
          <w:color w:val="000000"/>
          <w:szCs w:val="32"/>
        </w:rPr>
        <w:t>半边天</w:t>
      </w:r>
      <w:r>
        <w:rPr>
          <w:rFonts w:eastAsia="仿宋"/>
          <w:color w:val="000000"/>
          <w:szCs w:val="32"/>
        </w:rPr>
        <w:t>”</w:t>
      </w:r>
      <w:r>
        <w:rPr>
          <w:rFonts w:eastAsia="仿宋" w:hAnsi="仿宋"/>
          <w:color w:val="000000"/>
          <w:szCs w:val="32"/>
        </w:rPr>
        <w:t>作用。加强妇女舆情尤其是网络舆情监测，对错误观点言论及时发声，协调督促处置，正面引导舆论，优化有利于妇女全面发展的社会舆论环境。</w:t>
      </w:r>
    </w:p>
    <w:p w:rsidR="0056312D" w:rsidRDefault="00000000">
      <w:pPr>
        <w:ind w:firstLineChars="200" w:firstLine="643"/>
        <w:rPr>
          <w:rFonts w:eastAsia="楷体"/>
          <w:b/>
          <w:color w:val="000000"/>
          <w:szCs w:val="32"/>
        </w:rPr>
      </w:pPr>
      <w:r>
        <w:rPr>
          <w:rFonts w:eastAsia="楷体" w:hAnsi="楷体"/>
          <w:b/>
          <w:color w:val="000000"/>
          <w:szCs w:val="32"/>
        </w:rPr>
        <w:t>（八）妇女与法律</w:t>
      </w:r>
    </w:p>
    <w:p w:rsidR="0056312D" w:rsidRDefault="00000000">
      <w:pPr>
        <w:ind w:firstLineChars="200" w:firstLine="643"/>
        <w:rPr>
          <w:rFonts w:eastAsia="楷体"/>
          <w:b/>
          <w:color w:val="000000"/>
          <w:szCs w:val="32"/>
        </w:rPr>
      </w:pPr>
      <w:r>
        <w:rPr>
          <w:rFonts w:eastAsia="楷体" w:hAnsi="楷体"/>
          <w:b/>
          <w:color w:val="000000"/>
          <w:szCs w:val="32"/>
        </w:rPr>
        <w:t>主要目标：</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全面贯彻落实男女平等宪法原则和基本国策，健全完善保</w:t>
      </w:r>
      <w:r>
        <w:rPr>
          <w:rFonts w:eastAsia="仿宋" w:hAnsi="仿宋"/>
          <w:color w:val="000000"/>
          <w:szCs w:val="32"/>
        </w:rPr>
        <w:lastRenderedPageBreak/>
        <w:t>障妇女合法权益的法规政策体系。</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促进法规政策性别平等评估机制规范化、制度化建设和有效运行。</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提高妇女尊法学法守法用法的意识和能力。充分发挥妇女在法治</w:t>
      </w:r>
      <w:r>
        <w:rPr>
          <w:rFonts w:eastAsia="仿宋" w:hAnsi="仿宋" w:hint="eastAsia"/>
          <w:szCs w:val="32"/>
        </w:rPr>
        <w:t>九台</w:t>
      </w:r>
      <w:r>
        <w:rPr>
          <w:rFonts w:eastAsia="仿宋" w:hAnsi="仿宋"/>
          <w:color w:val="000000"/>
          <w:szCs w:val="32"/>
        </w:rPr>
        <w:t>建设中的作用。</w:t>
      </w:r>
    </w:p>
    <w:p w:rsidR="0056312D" w:rsidRDefault="00000000">
      <w:pPr>
        <w:ind w:firstLineChars="200" w:firstLine="640"/>
        <w:rPr>
          <w:rFonts w:eastAsia="仿宋"/>
          <w:color w:val="000000"/>
          <w:szCs w:val="32"/>
        </w:rPr>
      </w:pPr>
      <w:r>
        <w:rPr>
          <w:rFonts w:eastAsia="仿宋"/>
          <w:color w:val="000000"/>
          <w:szCs w:val="32"/>
        </w:rPr>
        <w:t>4.</w:t>
      </w:r>
      <w:r>
        <w:rPr>
          <w:rFonts w:eastAsia="仿宋" w:hAnsi="仿宋"/>
          <w:color w:val="000000"/>
          <w:szCs w:val="32"/>
        </w:rPr>
        <w:t>深入实施反家庭暴力法，预防和制止针对妇女一切形式的家庭暴力。</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严厉打击拐卖妇女、性侵害妇女等违法犯罪行为。</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提升预防和制止性骚扰的法治意识，有效遏制针对妇女的性骚扰。完善对受害妇女的救助机制。</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严厉打击利用网络对妇女实施的违法犯罪行为。</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保障妇女财产权益。保障妇女在家庭关系中的财产所有权、继承权，保障妇女对婚姻家庭关系中共同财产享有知情权和平等处理权。保障妇女的居住权。</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依法为妇女提供公共法律服务。保障遭受侵害妇女获得及时有效的司法救助。</w:t>
      </w:r>
    </w:p>
    <w:p w:rsidR="0056312D" w:rsidRDefault="00000000">
      <w:pPr>
        <w:ind w:firstLineChars="200" w:firstLine="643"/>
        <w:rPr>
          <w:rFonts w:eastAsia="仿宋"/>
          <w:b/>
          <w:color w:val="000000"/>
          <w:szCs w:val="32"/>
        </w:rPr>
      </w:pPr>
      <w:r>
        <w:rPr>
          <w:rFonts w:eastAsia="仿宋" w:hAnsi="仿宋"/>
          <w:b/>
          <w:color w:val="000000"/>
          <w:szCs w:val="32"/>
        </w:rPr>
        <w:t>策略措施：</w:t>
      </w:r>
    </w:p>
    <w:p w:rsidR="0056312D" w:rsidRDefault="00000000">
      <w:pPr>
        <w:ind w:firstLineChars="200" w:firstLine="640"/>
        <w:rPr>
          <w:rFonts w:eastAsia="仿宋"/>
          <w:color w:val="000000"/>
          <w:szCs w:val="32"/>
        </w:rPr>
      </w:pPr>
      <w:r>
        <w:rPr>
          <w:rFonts w:eastAsia="仿宋"/>
          <w:color w:val="000000"/>
          <w:szCs w:val="32"/>
        </w:rPr>
        <w:t>1.</w:t>
      </w:r>
      <w:r>
        <w:rPr>
          <w:rFonts w:eastAsia="仿宋" w:hAnsi="仿宋"/>
          <w:color w:val="000000"/>
          <w:szCs w:val="32"/>
        </w:rPr>
        <w:t>推进男女平等宪法原则和基本国策贯彻落实到法治</w:t>
      </w:r>
      <w:r>
        <w:rPr>
          <w:rFonts w:eastAsia="仿宋" w:hAnsi="仿宋" w:hint="eastAsia"/>
          <w:szCs w:val="32"/>
        </w:rPr>
        <w:t>九台</w:t>
      </w:r>
      <w:r>
        <w:rPr>
          <w:rFonts w:eastAsia="仿宋" w:hAnsi="仿宋"/>
          <w:color w:val="000000"/>
          <w:szCs w:val="32"/>
        </w:rPr>
        <w:t>建设全过程。完善和落实保障妇女合法权益的法规政策。加大民法典、妇女权益保障法等法律法规的实施力度，加强执法检查和督查督办，保障侵害妇女权益案件获得公平公正处理。促进开展妇女权益保障领域的公益诉讼。将保障妇女权益相关内容纳入基层</w:t>
      </w:r>
      <w:r>
        <w:rPr>
          <w:rFonts w:eastAsia="仿宋" w:hAnsi="仿宋"/>
          <w:color w:val="000000"/>
          <w:szCs w:val="32"/>
        </w:rPr>
        <w:lastRenderedPageBreak/>
        <w:t>社会治理，纳入法治队伍建设、全民普法规划和群众性法治文化活动，增强全社会的男女平等法治意识和法治素养。</w:t>
      </w:r>
    </w:p>
    <w:p w:rsidR="0056312D" w:rsidRDefault="00000000">
      <w:pPr>
        <w:ind w:firstLineChars="200" w:firstLine="640"/>
        <w:rPr>
          <w:rFonts w:eastAsia="仿宋"/>
          <w:color w:val="000000"/>
          <w:szCs w:val="32"/>
        </w:rPr>
      </w:pPr>
      <w:r>
        <w:rPr>
          <w:rFonts w:eastAsia="仿宋"/>
          <w:color w:val="000000"/>
          <w:szCs w:val="32"/>
        </w:rPr>
        <w:t>2.</w:t>
      </w:r>
      <w:r>
        <w:rPr>
          <w:rFonts w:eastAsia="仿宋" w:hAnsi="仿宋"/>
          <w:color w:val="000000"/>
          <w:szCs w:val="32"/>
        </w:rPr>
        <w:t>加强法规政策性别平等评估工作。推动性别平等评估机制在县级以上地区全覆盖。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w:t>
      </w:r>
    </w:p>
    <w:p w:rsidR="0056312D" w:rsidRDefault="00000000">
      <w:pPr>
        <w:ind w:firstLineChars="200" w:firstLine="640"/>
        <w:rPr>
          <w:rFonts w:eastAsia="仿宋"/>
          <w:color w:val="000000"/>
          <w:szCs w:val="32"/>
        </w:rPr>
      </w:pPr>
      <w:r>
        <w:rPr>
          <w:rFonts w:eastAsia="仿宋"/>
          <w:color w:val="000000"/>
          <w:szCs w:val="32"/>
        </w:rPr>
        <w:t>3.</w:t>
      </w:r>
      <w:r>
        <w:rPr>
          <w:rFonts w:eastAsia="仿宋" w:hAnsi="仿宋"/>
          <w:color w:val="000000"/>
          <w:szCs w:val="32"/>
        </w:rPr>
        <w:t>提升妇女法治意识和参与法治</w:t>
      </w:r>
      <w:r>
        <w:rPr>
          <w:rFonts w:eastAsia="仿宋" w:hAnsi="仿宋" w:hint="eastAsia"/>
          <w:szCs w:val="32"/>
        </w:rPr>
        <w:t>九台</w:t>
      </w:r>
      <w:r>
        <w:rPr>
          <w:rFonts w:eastAsia="仿宋" w:hAnsi="仿宋"/>
          <w:color w:val="000000"/>
          <w:szCs w:val="32"/>
        </w:rPr>
        <w:t>建设的能力。广泛开展各类普法活动，加强普法宣传教育，面向妇女提供法律咨询等服务，引导妇女自觉学习宪法和法律知识，增强法治观念，养成办事依法、遇事找法、解决问题用法、化解矛盾靠法的法治思维和行为习惯。鼓励妇女多途径参与立法、司法和普法活动，发挥妇女在法治队伍建设、全民普法规划和群众性法治文化活动中的重要作用。充分发挥女人大代表、女政协委员、妇联组织、以女性为成员主体或者以女性为主要服务对象的社会组织等在科学立法、民主立法和立法协商中的作用。</w:t>
      </w:r>
    </w:p>
    <w:p w:rsidR="0056312D" w:rsidRDefault="00000000">
      <w:pPr>
        <w:pStyle w:val="1"/>
        <w:spacing w:after="0"/>
        <w:ind w:firstLineChars="200" w:firstLine="640"/>
        <w:rPr>
          <w:rFonts w:eastAsia="仿宋"/>
          <w:color w:val="000000"/>
        </w:rPr>
      </w:pPr>
      <w:r>
        <w:rPr>
          <w:rFonts w:eastAsia="仿宋"/>
          <w:color w:val="000000"/>
          <w:sz w:val="32"/>
          <w:szCs w:val="32"/>
        </w:rPr>
        <w:t>4.</w:t>
      </w:r>
      <w:r>
        <w:rPr>
          <w:rFonts w:eastAsia="仿宋" w:hAnsi="仿宋"/>
          <w:color w:val="000000"/>
          <w:sz w:val="32"/>
          <w:szCs w:val="32"/>
        </w:rPr>
        <w:t>完善保障妇女人格权益的工作机制。加强对妇女人格权益的法治保障。禁止使用精神控制等方式损害妇女。加强网络监管，依法追究侵犯妇女人格权益的网络服务提供者、使用者的法律责任。对组织、支持、参与卖淫、嫖娼、色情淫乱活动的公职人员，给予政纪处分、纪律问责、法律追责。对侵犯妇女人格权益的单</w:t>
      </w:r>
      <w:r>
        <w:rPr>
          <w:rFonts w:eastAsia="仿宋" w:hAnsi="仿宋"/>
          <w:color w:val="000000"/>
          <w:sz w:val="32"/>
          <w:szCs w:val="32"/>
        </w:rPr>
        <w:lastRenderedPageBreak/>
        <w:t>位和个人依法给予从严从快处罚，确保民法典赋予的妇女人格权益得到有效落实。加大对特殊困难女性群体融入社会的帮扶工作力度。</w:t>
      </w:r>
    </w:p>
    <w:p w:rsidR="0056312D" w:rsidRDefault="00000000">
      <w:pPr>
        <w:ind w:firstLineChars="200" w:firstLine="640"/>
        <w:rPr>
          <w:rFonts w:eastAsia="仿宋"/>
          <w:color w:val="000000"/>
          <w:szCs w:val="32"/>
        </w:rPr>
      </w:pPr>
      <w:r>
        <w:rPr>
          <w:rFonts w:eastAsia="仿宋"/>
          <w:color w:val="000000"/>
          <w:szCs w:val="32"/>
        </w:rPr>
        <w:t>5.</w:t>
      </w:r>
      <w:r>
        <w:rPr>
          <w:rFonts w:eastAsia="仿宋" w:hAnsi="仿宋"/>
          <w:color w:val="000000"/>
          <w:szCs w:val="32"/>
        </w:rPr>
        <w:t>加大反家庭暴力法的实施力度。深入实施反家庭暴力法和</w:t>
      </w:r>
      <w:r>
        <w:rPr>
          <w:rFonts w:eastAsia="仿宋" w:hAnsi="仿宋" w:hint="eastAsia"/>
          <w:color w:val="000000"/>
          <w:szCs w:val="32"/>
        </w:rPr>
        <w:t>九台区预防和制止</w:t>
      </w:r>
      <w:r>
        <w:rPr>
          <w:rFonts w:eastAsia="仿宋" w:hAnsi="仿宋"/>
          <w:color w:val="000000"/>
          <w:szCs w:val="32"/>
        </w:rPr>
        <w:t>家庭暴力条例，完善预防、制止、救助、帮教一体化多部门合作的反家庭暴力工作机制。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w:t>
      </w:r>
      <w:r>
        <w:rPr>
          <w:rFonts w:eastAsia="仿宋" w:hAnsi="仿宋" w:hint="eastAsia"/>
          <w:color w:val="000000"/>
          <w:szCs w:val="32"/>
        </w:rPr>
        <w:t>安全</w:t>
      </w:r>
      <w:r>
        <w:rPr>
          <w:rFonts w:eastAsia="仿宋" w:hAnsi="仿宋"/>
          <w:color w:val="000000"/>
          <w:szCs w:val="32"/>
        </w:rPr>
        <w:t>保护令，提高审核签发率，加大执行力度。加强紧急庇护场所管理，提升庇护服务水平。加强对家庭暴力受害妇女的心理抚慰和生活救助，帮助其身心康复。加强对施暴者的教育警示、心理辅导和行为矫治。开展家庭暴力案件跟踪回访。加强对家庭暴力事件的分类统计，开展对家庭暴力加害人干预策略的研究探索。</w:t>
      </w:r>
    </w:p>
    <w:p w:rsidR="0056312D" w:rsidRDefault="00000000">
      <w:pPr>
        <w:ind w:firstLineChars="200" w:firstLine="640"/>
        <w:rPr>
          <w:rFonts w:eastAsia="仿宋"/>
          <w:color w:val="000000"/>
          <w:szCs w:val="32"/>
        </w:rPr>
      </w:pPr>
      <w:r>
        <w:rPr>
          <w:rFonts w:eastAsia="仿宋"/>
          <w:color w:val="000000"/>
          <w:szCs w:val="32"/>
        </w:rPr>
        <w:t>6.</w:t>
      </w:r>
      <w:r>
        <w:rPr>
          <w:rFonts w:eastAsia="仿宋" w:hAnsi="仿宋"/>
          <w:color w:val="000000"/>
          <w:szCs w:val="32"/>
        </w:rPr>
        <w:t>坚决打击拐卖妇女犯罪。完善落实集预防、打击、救助、安置、康复于一体的反拐工作长效机制。坚持预防为主、防治结合，提高全社会的反拐意识以及妇女的防范意识和能力。深入实施反对拐卖人口行动计划，打击拐卖妇女犯罪团伙。整治</w:t>
      </w:r>
      <w:r>
        <w:rPr>
          <w:rFonts w:eastAsia="仿宋"/>
          <w:color w:val="000000"/>
          <w:szCs w:val="32"/>
        </w:rPr>
        <w:t>“</w:t>
      </w:r>
      <w:r>
        <w:rPr>
          <w:rFonts w:eastAsia="仿宋" w:hAnsi="仿宋"/>
          <w:color w:val="000000"/>
          <w:szCs w:val="32"/>
        </w:rPr>
        <w:t>买方市场</w:t>
      </w:r>
      <w:r>
        <w:rPr>
          <w:rFonts w:eastAsia="仿宋"/>
          <w:color w:val="000000"/>
          <w:szCs w:val="32"/>
        </w:rPr>
        <w:t>”</w:t>
      </w:r>
      <w:r>
        <w:rPr>
          <w:rFonts w:eastAsia="仿宋" w:hAnsi="仿宋"/>
          <w:color w:val="000000"/>
          <w:szCs w:val="32"/>
        </w:rPr>
        <w:t>，及时解救被拐妇女并帮助其正常融入社会。</w:t>
      </w:r>
    </w:p>
    <w:p w:rsidR="0056312D" w:rsidRDefault="00000000">
      <w:pPr>
        <w:ind w:firstLineChars="200" w:firstLine="640"/>
        <w:rPr>
          <w:rFonts w:eastAsia="仿宋"/>
          <w:color w:val="000000"/>
          <w:szCs w:val="32"/>
        </w:rPr>
      </w:pPr>
      <w:r>
        <w:rPr>
          <w:rFonts w:eastAsia="仿宋"/>
          <w:color w:val="000000"/>
          <w:szCs w:val="32"/>
        </w:rPr>
        <w:t>7.</w:t>
      </w:r>
      <w:r>
        <w:rPr>
          <w:rFonts w:eastAsia="仿宋" w:hAnsi="仿宋"/>
          <w:color w:val="000000"/>
          <w:szCs w:val="32"/>
        </w:rPr>
        <w:t>加大对组织、强迫、引诱、容留、介绍卖淫等犯罪行为的</w:t>
      </w:r>
      <w:r>
        <w:rPr>
          <w:rFonts w:eastAsia="仿宋" w:hAnsi="仿宋"/>
          <w:color w:val="000000"/>
          <w:szCs w:val="32"/>
        </w:rPr>
        <w:lastRenderedPageBreak/>
        <w:t>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rsidR="0056312D" w:rsidRDefault="00000000">
      <w:pPr>
        <w:ind w:firstLineChars="200" w:firstLine="640"/>
        <w:rPr>
          <w:rFonts w:eastAsia="仿宋"/>
          <w:color w:val="000000"/>
          <w:szCs w:val="32"/>
        </w:rPr>
      </w:pPr>
      <w:r>
        <w:rPr>
          <w:rFonts w:eastAsia="仿宋"/>
          <w:color w:val="000000"/>
          <w:szCs w:val="32"/>
        </w:rPr>
        <w:t>8.</w:t>
      </w:r>
      <w:r>
        <w:rPr>
          <w:rFonts w:eastAsia="仿宋" w:hAnsi="仿宋"/>
          <w:color w:val="000000"/>
          <w:szCs w:val="32"/>
        </w:rPr>
        <w:t>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w:t>
      </w:r>
      <w:r>
        <w:rPr>
          <w:rFonts w:eastAsia="仿宋"/>
          <w:color w:val="000000"/>
          <w:szCs w:val="32"/>
        </w:rPr>
        <w:t>“</w:t>
      </w:r>
      <w:r>
        <w:rPr>
          <w:rFonts w:eastAsia="仿宋" w:hAnsi="仿宋"/>
          <w:color w:val="000000"/>
          <w:szCs w:val="32"/>
        </w:rPr>
        <w:t>二次伤害</w:t>
      </w:r>
      <w:r>
        <w:rPr>
          <w:rFonts w:eastAsia="仿宋"/>
          <w:color w:val="000000"/>
          <w:szCs w:val="32"/>
        </w:rPr>
        <w:t>”</w:t>
      </w:r>
      <w:r>
        <w:rPr>
          <w:rFonts w:eastAsia="仿宋" w:hAnsi="仿宋"/>
          <w:color w:val="000000"/>
          <w:szCs w:val="32"/>
        </w:rPr>
        <w:t>。加强违法犯罪人员信息查询系统建设，完善和落实从业禁止制度。加强对受害妇女的隐私保护、心理疏导和干预。</w:t>
      </w:r>
    </w:p>
    <w:p w:rsidR="0056312D" w:rsidRDefault="00000000">
      <w:pPr>
        <w:ind w:firstLineChars="200" w:firstLine="640"/>
        <w:rPr>
          <w:rFonts w:eastAsia="仿宋"/>
          <w:color w:val="000000"/>
          <w:szCs w:val="32"/>
        </w:rPr>
      </w:pPr>
      <w:r>
        <w:rPr>
          <w:rFonts w:eastAsia="仿宋"/>
          <w:color w:val="000000"/>
          <w:szCs w:val="32"/>
        </w:rPr>
        <w:t>9.</w:t>
      </w:r>
      <w:r>
        <w:rPr>
          <w:rFonts w:eastAsia="仿宋" w:hAnsi="仿宋"/>
          <w:color w:val="000000"/>
          <w:szCs w:val="32"/>
        </w:rPr>
        <w:t>预防和制止针对妇女的性骚扰。建立健全预防和制止性骚扰的法规政策和工作机制，严厉打击针对女性的性骚扰行为。预防和制止公共场所和工作、学习等场所发生的性骚扰，在机关、企业、学校等单位建立相关工作机制，预防和制止利用职权、从属关系等实施性骚扰。加强联防联控，明确公安、人力资源社会保障、应急管理、卫生健康、医疗保障等政府相关</w:t>
      </w:r>
      <w:r>
        <w:rPr>
          <w:rFonts w:eastAsia="仿宋" w:hAnsi="仿宋" w:hint="eastAsia"/>
          <w:color w:val="000000"/>
          <w:szCs w:val="32"/>
        </w:rPr>
        <w:t>部门职能。</w:t>
      </w:r>
      <w:r>
        <w:rPr>
          <w:rFonts w:eastAsia="仿宋" w:hAnsi="仿宋"/>
          <w:color w:val="000000"/>
          <w:szCs w:val="32"/>
        </w:rPr>
        <w:t>发挥典型案例示范指引作用，多形式多渠道传播防</w:t>
      </w:r>
      <w:r>
        <w:rPr>
          <w:rFonts w:eastAsia="仿宋" w:hAnsi="仿宋" w:hint="eastAsia"/>
          <w:color w:val="000000"/>
          <w:szCs w:val="32"/>
        </w:rPr>
        <w:t>止</w:t>
      </w:r>
      <w:r>
        <w:rPr>
          <w:rFonts w:eastAsia="仿宋" w:hAnsi="仿宋"/>
          <w:color w:val="000000"/>
          <w:szCs w:val="32"/>
        </w:rPr>
        <w:t>性骚扰知识，提升妇女防范和制止性骚扰的意识能力。畅通救济途径。</w:t>
      </w:r>
    </w:p>
    <w:p w:rsidR="0056312D" w:rsidRDefault="00000000">
      <w:pPr>
        <w:ind w:firstLineChars="200" w:firstLine="640"/>
        <w:rPr>
          <w:rFonts w:eastAsia="仿宋"/>
          <w:color w:val="000000"/>
          <w:szCs w:val="32"/>
        </w:rPr>
      </w:pPr>
      <w:r>
        <w:rPr>
          <w:rFonts w:eastAsia="仿宋"/>
          <w:color w:val="000000"/>
          <w:szCs w:val="32"/>
        </w:rPr>
        <w:t>10.</w:t>
      </w:r>
      <w:r>
        <w:rPr>
          <w:rFonts w:eastAsia="仿宋" w:hAnsi="仿宋"/>
          <w:color w:val="000000"/>
          <w:szCs w:val="32"/>
        </w:rPr>
        <w:t>保障妇女免遭利用网络实施违法犯罪行为的侵害。加强网</w:t>
      </w:r>
      <w:r>
        <w:rPr>
          <w:rFonts w:eastAsia="仿宋" w:hAnsi="仿宋"/>
          <w:color w:val="000000"/>
          <w:szCs w:val="32"/>
        </w:rPr>
        <w:lastRenderedPageBreak/>
        <w:t>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rsidR="0056312D" w:rsidRDefault="00000000">
      <w:pPr>
        <w:ind w:firstLineChars="200" w:firstLine="640"/>
        <w:rPr>
          <w:rFonts w:eastAsia="仿宋"/>
          <w:color w:val="000000"/>
          <w:szCs w:val="32"/>
        </w:rPr>
      </w:pPr>
      <w:r>
        <w:rPr>
          <w:rFonts w:eastAsia="仿宋"/>
          <w:color w:val="000000"/>
          <w:szCs w:val="32"/>
        </w:rPr>
        <w:t>11.</w:t>
      </w:r>
      <w:r>
        <w:rPr>
          <w:rFonts w:eastAsia="仿宋" w:hAnsi="仿宋"/>
          <w:color w:val="000000"/>
          <w:szCs w:val="32"/>
        </w:rPr>
        <w:t>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rsidR="0056312D" w:rsidRDefault="00000000">
      <w:pPr>
        <w:ind w:firstLineChars="200" w:firstLine="640"/>
        <w:rPr>
          <w:rFonts w:eastAsia="仿宋"/>
          <w:color w:val="000000"/>
          <w:szCs w:val="32"/>
        </w:rPr>
      </w:pPr>
      <w:r>
        <w:rPr>
          <w:rFonts w:eastAsia="仿宋"/>
          <w:color w:val="000000"/>
          <w:szCs w:val="32"/>
        </w:rPr>
        <w:t>12.</w:t>
      </w:r>
      <w:r>
        <w:rPr>
          <w:rFonts w:eastAsia="仿宋" w:hAnsi="仿宋"/>
          <w:color w:val="000000"/>
          <w:szCs w:val="32"/>
        </w:rPr>
        <w:t>为妇女提供优质高效的公共法律服务。推进公共法律服务实体、网络、热线三大平台融合发展，为妇女特别是低收入妇女、老年妇女、残疾妇女、单亲困难母亲等提供便捷高效、均等普惠的公共法律服务。加强司法救助和社会救助的有效衔接。逐步放宽法律援助条件，增加面向妇女的法律援助事项。落实法律法规对妇女申请法律援助的相关规定，保障妇女在刑事、民事、行政案件中享有诉讼代理和维权指导服务。加强维护妇女合法权益的</w:t>
      </w:r>
      <w:r>
        <w:rPr>
          <w:rFonts w:eastAsia="仿宋" w:hAnsi="仿宋"/>
          <w:color w:val="000000"/>
          <w:szCs w:val="32"/>
        </w:rPr>
        <w:lastRenderedPageBreak/>
        <w:t>法律援助类社会组织和专业律师、基层法务工作者队伍建设。加大司法救助力度，保障特定案件中生活困难妇女能够获得司法救助。在针对妇女的故意伤害、故意杀人、遗弃、虐待等案件办理过程中注意人文关怀，优化办理绿色通道，保护受害妇女隐私，防止二次伤害。</w:t>
      </w:r>
    </w:p>
    <w:p w:rsidR="0056312D" w:rsidRDefault="00000000">
      <w:pPr>
        <w:ind w:firstLineChars="200" w:firstLine="640"/>
        <w:rPr>
          <w:rFonts w:eastAsia="仿宋"/>
          <w:color w:val="000000"/>
          <w:szCs w:val="32"/>
        </w:rPr>
      </w:pPr>
      <w:r>
        <w:rPr>
          <w:rFonts w:eastAsia="仿宋"/>
          <w:color w:val="000000"/>
          <w:szCs w:val="32"/>
        </w:rPr>
        <w:t>13.</w:t>
      </w:r>
      <w:r>
        <w:rPr>
          <w:rFonts w:eastAsia="仿宋" w:hAnsi="仿宋"/>
          <w:color w:val="000000"/>
          <w:szCs w:val="32"/>
        </w:rPr>
        <w:t>发挥妇联组织代表和维护妇女合法权益的职能作用。充分发挥妇联组织服务阵地和各级妇联执委作用，打造妇女维权综合服务平台，构建法治宣传、信访接待、家事调</w:t>
      </w:r>
      <w:r>
        <w:rPr>
          <w:rFonts w:eastAsia="仿宋" w:hAnsi="仿宋" w:hint="eastAsia"/>
          <w:color w:val="000000"/>
          <w:szCs w:val="32"/>
        </w:rPr>
        <w:t>解</w:t>
      </w:r>
      <w:r>
        <w:rPr>
          <w:rFonts w:eastAsia="仿宋" w:hAnsi="仿宋"/>
          <w:color w:val="000000"/>
          <w:szCs w:val="32"/>
        </w:rPr>
        <w:t>、法律帮助、心理疏导、困难帮扶</w:t>
      </w:r>
      <w:r>
        <w:rPr>
          <w:rFonts w:eastAsia="仿宋"/>
          <w:color w:val="000000"/>
          <w:szCs w:val="32"/>
        </w:rPr>
        <w:t>“</w:t>
      </w:r>
      <w:r>
        <w:rPr>
          <w:rFonts w:eastAsia="仿宋" w:hAnsi="仿宋"/>
          <w:color w:val="000000"/>
          <w:szCs w:val="32"/>
        </w:rPr>
        <w:t>六位一体</w:t>
      </w:r>
      <w:r>
        <w:rPr>
          <w:rFonts w:eastAsia="仿宋"/>
          <w:color w:val="000000"/>
          <w:szCs w:val="32"/>
        </w:rPr>
        <w:t>”</w:t>
      </w:r>
      <w:r>
        <w:rPr>
          <w:rFonts w:eastAsia="仿宋" w:hAnsi="仿宋"/>
          <w:color w:val="000000"/>
          <w:szCs w:val="32"/>
        </w:rPr>
        <w:t>维权服务体系。支持妇联组织健全联合约谈、联席会议、信息通报、调研督查、发布案例等工作制度，推动保障妇女权益法律政策的制定实施。加强</w:t>
      </w:r>
      <w:r>
        <w:rPr>
          <w:rFonts w:eastAsia="仿宋"/>
          <w:color w:val="000000"/>
          <w:szCs w:val="32"/>
        </w:rPr>
        <w:t>“12338”</w:t>
      </w:r>
      <w:r>
        <w:rPr>
          <w:rFonts w:eastAsia="仿宋" w:hAnsi="仿宋"/>
          <w:color w:val="000000"/>
          <w:szCs w:val="32"/>
        </w:rPr>
        <w:t>妇女维权热线建设，畅通妇女有序表达诉求的渠道。及时发现报告侵权问题，依法建议查处性别歧视事件或协助办理侵害妇女权益案件，配合打击侵害妇女合法权益的违法犯罪行为，为受侵害妇女提供帮助。</w:t>
      </w:r>
    </w:p>
    <w:p w:rsidR="0056312D" w:rsidRDefault="00000000">
      <w:pPr>
        <w:ind w:firstLineChars="200" w:firstLine="640"/>
        <w:rPr>
          <w:rFonts w:eastAsia="黑体" w:hAnsi="黑体"/>
          <w:color w:val="000000"/>
          <w:szCs w:val="32"/>
        </w:rPr>
      </w:pPr>
      <w:r>
        <w:rPr>
          <w:rFonts w:eastAsia="黑体" w:hAnsi="黑体"/>
          <w:color w:val="000000"/>
          <w:szCs w:val="32"/>
        </w:rPr>
        <w:t>三、组织实施</w:t>
      </w:r>
    </w:p>
    <w:p w:rsidR="0056312D" w:rsidRDefault="00000000">
      <w:pPr>
        <w:ind w:firstLineChars="200" w:firstLine="643"/>
        <w:rPr>
          <w:rFonts w:eastAsia="仿宋"/>
          <w:color w:val="000000"/>
          <w:szCs w:val="32"/>
        </w:rPr>
      </w:pPr>
      <w:r>
        <w:rPr>
          <w:rFonts w:eastAsia="楷体" w:hAnsi="楷体"/>
          <w:b/>
          <w:color w:val="000000"/>
          <w:szCs w:val="32"/>
        </w:rPr>
        <w:t>（一）坚持党的全面领导。</w:t>
      </w:r>
      <w:r>
        <w:rPr>
          <w:rFonts w:eastAsia="仿宋" w:hAnsi="仿宋"/>
          <w:color w:val="000000"/>
          <w:szCs w:val="32"/>
        </w:rPr>
        <w:t>坚持以习近平新时代中国特色社会主义思想为指导，坚持以人民为中心的发展思想，坚持走中国特色社会主义妇女发展道路，把党的领导贯穿于规划组织实施全过程。贯彻党中央、国务院</w:t>
      </w:r>
      <w:r>
        <w:rPr>
          <w:rFonts w:eastAsia="仿宋" w:hAnsi="仿宋" w:hint="eastAsia"/>
          <w:color w:val="000000"/>
          <w:szCs w:val="32"/>
        </w:rPr>
        <w:t>、省市、</w:t>
      </w:r>
      <w:r>
        <w:rPr>
          <w:rFonts w:eastAsia="仿宋" w:hAnsi="仿宋"/>
          <w:color w:val="000000"/>
          <w:szCs w:val="32"/>
        </w:rPr>
        <w:t>和</w:t>
      </w:r>
      <w:r>
        <w:rPr>
          <w:rFonts w:eastAsia="仿宋" w:hAnsi="仿宋" w:hint="eastAsia"/>
          <w:color w:val="000000"/>
          <w:szCs w:val="32"/>
        </w:rPr>
        <w:t>区委</w:t>
      </w:r>
      <w:r>
        <w:rPr>
          <w:rFonts w:eastAsia="仿宋" w:hAnsi="仿宋"/>
          <w:color w:val="000000"/>
          <w:szCs w:val="32"/>
        </w:rPr>
        <w:t>、</w:t>
      </w:r>
      <w:r>
        <w:rPr>
          <w:rFonts w:eastAsia="仿宋" w:hAnsi="仿宋" w:hint="eastAsia"/>
          <w:color w:val="000000"/>
          <w:szCs w:val="32"/>
        </w:rPr>
        <w:t>区政府</w:t>
      </w:r>
      <w:r>
        <w:rPr>
          <w:rFonts w:eastAsia="仿宋" w:hAnsi="仿宋"/>
          <w:color w:val="000000"/>
          <w:szCs w:val="32"/>
        </w:rPr>
        <w:t>关于妇女事业发展的决策部署，在统筹推进</w:t>
      </w:r>
      <w:r>
        <w:rPr>
          <w:rFonts w:eastAsia="仿宋"/>
          <w:color w:val="000000"/>
          <w:szCs w:val="32"/>
        </w:rPr>
        <w:t>“</w:t>
      </w:r>
      <w:r>
        <w:rPr>
          <w:rFonts w:eastAsia="仿宋" w:hAnsi="仿宋"/>
          <w:color w:val="000000"/>
          <w:szCs w:val="32"/>
        </w:rPr>
        <w:t>五位一体</w:t>
      </w:r>
      <w:r>
        <w:rPr>
          <w:rFonts w:eastAsia="仿宋"/>
          <w:color w:val="000000"/>
          <w:szCs w:val="32"/>
        </w:rPr>
        <w:t>”</w:t>
      </w:r>
      <w:r>
        <w:rPr>
          <w:rFonts w:eastAsia="仿宋" w:hAnsi="仿宋"/>
          <w:color w:val="000000"/>
          <w:szCs w:val="32"/>
        </w:rPr>
        <w:t>总体布局、协调推进</w:t>
      </w:r>
      <w:r>
        <w:rPr>
          <w:rFonts w:eastAsia="仿宋"/>
          <w:color w:val="000000"/>
          <w:szCs w:val="32"/>
        </w:rPr>
        <w:t>“</w:t>
      </w:r>
      <w:r>
        <w:rPr>
          <w:rFonts w:eastAsia="仿宋" w:hAnsi="仿宋"/>
          <w:color w:val="000000"/>
          <w:szCs w:val="32"/>
        </w:rPr>
        <w:t>四个全面</w:t>
      </w:r>
      <w:r>
        <w:rPr>
          <w:rFonts w:eastAsia="仿宋"/>
          <w:color w:val="000000"/>
          <w:szCs w:val="32"/>
        </w:rPr>
        <w:t>”</w:t>
      </w:r>
      <w:r>
        <w:rPr>
          <w:rFonts w:eastAsia="仿宋" w:hAnsi="仿宋"/>
          <w:color w:val="000000"/>
          <w:szCs w:val="32"/>
        </w:rPr>
        <w:t>战略布局中，着力推动</w:t>
      </w:r>
      <w:r>
        <w:rPr>
          <w:rFonts w:eastAsia="仿宋" w:hAnsi="仿宋" w:hint="eastAsia"/>
          <w:color w:val="000000"/>
          <w:szCs w:val="32"/>
        </w:rPr>
        <w:t>九台</w:t>
      </w:r>
      <w:r>
        <w:rPr>
          <w:rFonts w:eastAsia="仿宋" w:hAnsi="仿宋"/>
          <w:color w:val="000000"/>
          <w:szCs w:val="32"/>
        </w:rPr>
        <w:t>全面振兴全方位振兴，全</w:t>
      </w:r>
      <w:r>
        <w:rPr>
          <w:rFonts w:eastAsia="仿宋" w:hAnsi="仿宋"/>
          <w:color w:val="000000"/>
          <w:szCs w:val="32"/>
        </w:rPr>
        <w:lastRenderedPageBreak/>
        <w:t>面建设社会主义现代化新</w:t>
      </w:r>
      <w:r>
        <w:rPr>
          <w:rFonts w:eastAsia="仿宋" w:hAnsi="仿宋" w:hint="eastAsia"/>
          <w:color w:val="000000"/>
          <w:szCs w:val="32"/>
        </w:rPr>
        <w:t>九台</w:t>
      </w:r>
      <w:r>
        <w:rPr>
          <w:rFonts w:eastAsia="仿宋" w:hAnsi="仿宋"/>
          <w:color w:val="000000"/>
          <w:szCs w:val="32"/>
        </w:rPr>
        <w:t>中推进规划实施。</w:t>
      </w:r>
    </w:p>
    <w:p w:rsidR="0056312D" w:rsidRDefault="00000000">
      <w:pPr>
        <w:ind w:firstLineChars="200" w:firstLine="643"/>
        <w:rPr>
          <w:rFonts w:eastAsia="仿宋"/>
          <w:color w:val="000000"/>
          <w:szCs w:val="32"/>
        </w:rPr>
      </w:pPr>
      <w:r>
        <w:rPr>
          <w:rFonts w:eastAsia="楷体" w:hAnsi="楷体"/>
          <w:b/>
          <w:color w:val="000000"/>
          <w:szCs w:val="32"/>
        </w:rPr>
        <w:t>（二）落实主体责任。</w:t>
      </w:r>
      <w:r>
        <w:rPr>
          <w:rFonts w:eastAsia="仿宋" w:hAnsi="仿宋"/>
          <w:color w:val="000000"/>
          <w:szCs w:val="32"/>
        </w:rPr>
        <w:t>区人民政府负责规划实施工作，妇儿工委负责组织、协调、指导、督促工作，妇儿工委办公室负责具体工作。有关部门、相关机构和人民团体结合职责，承担规划相关目标任务落实工作。在出台法律、制定政策、编制规划、部署工作时贯彻落实男女平等基本国策，切实保障妇女合法权益，促进妇女全面发展。</w:t>
      </w:r>
    </w:p>
    <w:p w:rsidR="0056312D" w:rsidRDefault="00000000">
      <w:pPr>
        <w:ind w:firstLineChars="200" w:firstLine="643"/>
        <w:rPr>
          <w:rFonts w:eastAsia="仿宋"/>
          <w:color w:val="000000"/>
          <w:szCs w:val="32"/>
        </w:rPr>
      </w:pPr>
      <w:r>
        <w:rPr>
          <w:rFonts w:eastAsia="楷体" w:hAnsi="楷体"/>
          <w:b/>
          <w:color w:val="000000"/>
          <w:szCs w:val="32"/>
        </w:rPr>
        <w:t>（三）健全工作机制。</w:t>
      </w:r>
      <w:r>
        <w:rPr>
          <w:rFonts w:eastAsia="仿宋" w:hAnsi="仿宋"/>
          <w:color w:val="000000"/>
          <w:szCs w:val="32"/>
        </w:rPr>
        <w:t>落实完善落实党委领导、政府主责、妇儿工委协调、多部门合作、全社会参与的规划实施工作机制。健全目标管理责任制，将规划实施纳入政府议事日程，将规划目标纳入责任单位目标管理和考核内容。区人民政府依据国家妇女发展纲要以及省、市妇女发展规划，结合实际制定本级妇女发展规划。坚持责任签约、述职评议、调研督查、监测评估、会议培训等制度，强化议事协商、项目化运作等工作机制，健全表彰制度，对实施规划先进集体和先进个人按照有关规定进行表彰，确保规划科学、规范、有序实施。</w:t>
      </w:r>
    </w:p>
    <w:p w:rsidR="0056312D" w:rsidRDefault="00000000">
      <w:pPr>
        <w:ind w:firstLineChars="200" w:firstLine="643"/>
        <w:rPr>
          <w:rFonts w:eastAsia="仿宋"/>
          <w:color w:val="000000"/>
          <w:szCs w:val="32"/>
        </w:rPr>
      </w:pPr>
      <w:r>
        <w:rPr>
          <w:rFonts w:eastAsia="楷体" w:hAnsi="楷体"/>
          <w:b/>
          <w:color w:val="000000"/>
          <w:szCs w:val="32"/>
        </w:rPr>
        <w:t>（四）强化经费保障。</w:t>
      </w:r>
      <w:r>
        <w:rPr>
          <w:rFonts w:eastAsia="仿宋" w:hAnsi="仿宋"/>
          <w:color w:val="000000"/>
          <w:szCs w:val="32"/>
        </w:rPr>
        <w:t>区人民政府要加大政策和资金支持，将实施规划所需经费纳入财政预算，实现妇女事业和经济社会同步发展。重点支持农村地区、民族地区妇女发展，支持特殊困难妇女群体发展。动员社会力量，多渠道筹集资源，共同发展妇女事业。</w:t>
      </w:r>
    </w:p>
    <w:p w:rsidR="0056312D" w:rsidRDefault="00000000">
      <w:pPr>
        <w:ind w:firstLineChars="200" w:firstLine="643"/>
        <w:rPr>
          <w:rFonts w:eastAsia="仿宋"/>
          <w:color w:val="000000"/>
          <w:szCs w:val="32"/>
        </w:rPr>
      </w:pPr>
      <w:r>
        <w:rPr>
          <w:rFonts w:eastAsia="楷体" w:hAnsi="楷体"/>
          <w:b/>
          <w:color w:val="000000"/>
          <w:szCs w:val="32"/>
        </w:rPr>
        <w:t>（五）创新工作做法。</w:t>
      </w:r>
      <w:r>
        <w:rPr>
          <w:rFonts w:eastAsia="仿宋" w:hAnsi="仿宋"/>
          <w:color w:val="000000"/>
          <w:szCs w:val="32"/>
        </w:rPr>
        <w:t>贯彻新发展理念，坚持问题导向、目</w:t>
      </w:r>
      <w:r>
        <w:rPr>
          <w:rFonts w:eastAsia="仿宋" w:hAnsi="仿宋"/>
          <w:color w:val="000000"/>
          <w:szCs w:val="32"/>
        </w:rPr>
        <w:lastRenderedPageBreak/>
        <w:t>标导向、结果导向相统一。加强对妇女发展领域的理论研究，总结探索妇女发展规律和妇女工作规律，为制定和完善相关法规政策提供参考。通过实施民生实事项目等方式解决妇女发展的重点难点问题。拓展和创新分类指导、示范先行的工作模式，总结推广规划实施的好做法好经验。支持、鼓励各类社会组织运用自身优势，承接政府转移的妇女儿童公共服务职能、重点工作项目和公益服务项目，提高规划实施的社会化程度，共同推进</w:t>
      </w:r>
      <w:r>
        <w:rPr>
          <w:rFonts w:eastAsia="仿宋" w:hAnsi="仿宋" w:hint="eastAsia"/>
          <w:color w:val="000000"/>
          <w:szCs w:val="32"/>
        </w:rPr>
        <w:t>妇女</w:t>
      </w:r>
      <w:r>
        <w:rPr>
          <w:rFonts w:eastAsia="仿宋" w:hAnsi="仿宋"/>
          <w:color w:val="000000"/>
          <w:szCs w:val="32"/>
        </w:rPr>
        <w:t>儿童事业发展。</w:t>
      </w:r>
    </w:p>
    <w:p w:rsidR="0056312D" w:rsidRDefault="00000000">
      <w:pPr>
        <w:ind w:firstLineChars="200" w:firstLine="643"/>
        <w:rPr>
          <w:rFonts w:eastAsia="仿宋"/>
          <w:color w:val="000000"/>
          <w:szCs w:val="32"/>
        </w:rPr>
      </w:pPr>
      <w:r>
        <w:rPr>
          <w:rFonts w:eastAsia="楷体" w:hAnsi="楷体"/>
          <w:b/>
          <w:color w:val="000000"/>
          <w:szCs w:val="32"/>
        </w:rPr>
        <w:t>（六）加强能力建设。</w:t>
      </w:r>
      <w:r>
        <w:rPr>
          <w:rFonts w:eastAsia="仿宋" w:hAnsi="仿宋"/>
          <w:color w:val="000000"/>
          <w:szCs w:val="32"/>
        </w:rPr>
        <w:t>将习近平总书记关于妇女和妇女工作的重要论述以及男女平等基本国策有关内容、相关法律法规政策纳入各级干部学习内容，将实施规划所需知识纳入培训计划，举办多层次、多形式培训，增强政府有关部门、相关机构和人员实施规划的责任意识和能力。以政治建设为统领，加强各级妇儿工委及其办公室能力建设，促进机构职能优化高效，为更好履职尽责提供必要的人力物力财力支持，为规划实施提供组织保障。</w:t>
      </w:r>
    </w:p>
    <w:p w:rsidR="0056312D" w:rsidRDefault="00000000">
      <w:pPr>
        <w:ind w:firstLineChars="200" w:firstLine="643"/>
        <w:rPr>
          <w:rFonts w:eastAsia="仿宋"/>
          <w:color w:val="000000"/>
          <w:szCs w:val="32"/>
        </w:rPr>
      </w:pPr>
      <w:r>
        <w:rPr>
          <w:rFonts w:eastAsia="楷体" w:hAnsi="楷体"/>
          <w:b/>
          <w:color w:val="000000"/>
          <w:szCs w:val="32"/>
        </w:rPr>
        <w:t>（七）加大宣传力度。</w:t>
      </w:r>
      <w:r>
        <w:rPr>
          <w:rFonts w:eastAsia="仿宋" w:hAnsi="仿宋"/>
          <w:color w:val="000000"/>
          <w:szCs w:val="32"/>
        </w:rPr>
        <w:t>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rsidR="0056312D" w:rsidRDefault="00000000">
      <w:pPr>
        <w:ind w:firstLineChars="200" w:firstLine="643"/>
        <w:rPr>
          <w:color w:val="000000"/>
          <w:szCs w:val="32"/>
        </w:rPr>
      </w:pPr>
      <w:r>
        <w:rPr>
          <w:rFonts w:eastAsia="楷体" w:hAnsi="楷体"/>
          <w:b/>
          <w:color w:val="000000"/>
          <w:szCs w:val="32"/>
        </w:rPr>
        <w:t>（八）鼓励社会各界广泛参与。</w:t>
      </w:r>
      <w:r>
        <w:rPr>
          <w:rFonts w:eastAsia="仿宋" w:hAnsi="仿宋"/>
          <w:color w:val="000000"/>
          <w:szCs w:val="32"/>
        </w:rPr>
        <w:t>鼓励企事业单位、社会组织、慈善机构和公益人士参与保障妇女合法权益、促进妇女发展等工</w:t>
      </w:r>
      <w:r>
        <w:rPr>
          <w:rFonts w:eastAsia="仿宋" w:hAnsi="仿宋"/>
          <w:color w:val="000000"/>
          <w:szCs w:val="32"/>
        </w:rPr>
        <w:lastRenderedPageBreak/>
        <w:t>作。规划实施中充分听取妇女意见和建议。鼓励妇女参与规划实施，提高妇女参与意识和能力，促进实现自身发展。</w:t>
      </w:r>
    </w:p>
    <w:p w:rsidR="0056312D" w:rsidRDefault="00000000">
      <w:pPr>
        <w:ind w:firstLineChars="200" w:firstLine="640"/>
        <w:rPr>
          <w:rFonts w:eastAsia="黑体"/>
          <w:color w:val="000000"/>
          <w:szCs w:val="32"/>
        </w:rPr>
      </w:pPr>
      <w:r>
        <w:rPr>
          <w:rFonts w:eastAsia="黑体" w:hAnsi="黑体"/>
          <w:color w:val="000000"/>
          <w:szCs w:val="32"/>
        </w:rPr>
        <w:t>四、监测评估</w:t>
      </w:r>
    </w:p>
    <w:p w:rsidR="0056312D" w:rsidRDefault="00000000">
      <w:pPr>
        <w:ind w:firstLineChars="200" w:firstLine="643"/>
        <w:rPr>
          <w:rFonts w:eastAsia="仿宋"/>
          <w:color w:val="000000"/>
          <w:szCs w:val="32"/>
        </w:rPr>
      </w:pPr>
      <w:r>
        <w:rPr>
          <w:rFonts w:eastAsia="楷体" w:hAnsi="楷体"/>
          <w:b/>
          <w:color w:val="000000"/>
          <w:szCs w:val="32"/>
        </w:rPr>
        <w:t>（一）加强监测评估制度建设。</w:t>
      </w:r>
      <w:r>
        <w:rPr>
          <w:rFonts w:eastAsia="仿宋" w:hAnsi="仿宋"/>
          <w:color w:val="000000"/>
          <w:szCs w:val="32"/>
        </w:rPr>
        <w:t>对规划实施情况进行年度监测、中期评估、终期评估。落实并逐步完善妇女统计监测方案。通过评估，了解掌握规划实施进展和妇女发展状况，系统分析评价规划目标任务完成情况，评判规策略措施的实施效果，总结经验做法，找出突出问题，预测发展趋势，提出对策建议。监测评估工作所需经费纳入财政预算。</w:t>
      </w:r>
    </w:p>
    <w:p w:rsidR="0056312D" w:rsidRDefault="00000000">
      <w:pPr>
        <w:ind w:firstLineChars="200" w:firstLine="643"/>
        <w:rPr>
          <w:rFonts w:eastAsia="仿宋"/>
          <w:color w:val="000000"/>
          <w:szCs w:val="32"/>
        </w:rPr>
      </w:pPr>
      <w:r>
        <w:rPr>
          <w:rFonts w:eastAsia="楷体" w:hAnsi="楷体"/>
          <w:b/>
          <w:color w:val="000000"/>
          <w:szCs w:val="32"/>
        </w:rPr>
        <w:t>（二）加强监测评估工作组织领导。</w:t>
      </w:r>
      <w:r>
        <w:rPr>
          <w:rFonts w:eastAsia="仿宋" w:hAnsi="仿宋"/>
          <w:color w:val="000000"/>
          <w:szCs w:val="32"/>
        </w:rPr>
        <w:t>区妇儿工委设立监测评估领导小组，由妇儿工委及相关部门负责同志组成，负责监测评估工作的组织领导和监测评估工作、审批监测评估方案、审核监测评估报告等。领导小组下设监测组和评估组。</w:t>
      </w:r>
    </w:p>
    <w:p w:rsidR="0056312D" w:rsidRDefault="00000000">
      <w:pPr>
        <w:ind w:firstLineChars="200" w:firstLine="640"/>
        <w:rPr>
          <w:rFonts w:eastAsia="仿宋"/>
          <w:color w:val="000000"/>
          <w:szCs w:val="32"/>
        </w:rPr>
      </w:pPr>
      <w:r>
        <w:rPr>
          <w:rFonts w:eastAsia="仿宋" w:hAnsi="仿宋"/>
          <w:color w:val="000000"/>
          <w:szCs w:val="32"/>
        </w:rPr>
        <w:t>监测组由区级统计部门牵头，</w:t>
      </w:r>
      <w:r>
        <w:rPr>
          <w:rFonts w:eastAsia="仿宋" w:hAnsi="仿宋"/>
          <w:iCs/>
          <w:color w:val="000000"/>
          <w:szCs w:val="32"/>
        </w:rPr>
        <w:t>妇儿工委办协助组织，</w:t>
      </w:r>
      <w:r>
        <w:rPr>
          <w:rFonts w:eastAsia="仿宋" w:hAnsi="仿宋"/>
          <w:color w:val="000000"/>
          <w:szCs w:val="32"/>
        </w:rPr>
        <w:t>相关部门负责规划实施情况统计监测的人员参加，负责监测工作的组织、指导和培训，制定监测方案和指标体系，收集、分析数据信息，向妇儿工委提交年度、中期和终期监测报告，编辑出版年度妇女儿童统计资料等。监测组成员负责统筹协调本部门规划实施监测、数据分析上报、分性别分年龄指标完善等工作，并向同级统计部门报送年度检查数据及工作总结。</w:t>
      </w:r>
    </w:p>
    <w:p w:rsidR="0056312D" w:rsidRDefault="00000000">
      <w:pPr>
        <w:ind w:firstLineChars="200" w:firstLine="640"/>
        <w:rPr>
          <w:rFonts w:eastAsia="仿宋"/>
          <w:color w:val="000000"/>
          <w:szCs w:val="32"/>
        </w:rPr>
      </w:pPr>
      <w:r>
        <w:rPr>
          <w:rFonts w:eastAsia="仿宋" w:hAnsi="仿宋"/>
          <w:color w:val="000000"/>
          <w:szCs w:val="32"/>
        </w:rPr>
        <w:t>评估组由区妇儿工委办公室牵头，相关部门负责规划实施的人员参加，负责评估工作的组织、指导和培训，制定评估方案，</w:t>
      </w:r>
      <w:r>
        <w:rPr>
          <w:rFonts w:eastAsia="仿宋" w:hAnsi="仿宋"/>
          <w:color w:val="000000"/>
          <w:szCs w:val="32"/>
        </w:rPr>
        <w:lastRenderedPageBreak/>
        <w:t>组织开展评估工作，向妇儿工委提交中期和终期评估报告。评估组成员负责统筹协调本部门规划实施自我评估工作，参加妇儿工委组织的评估工作。支持评估组相关部门就妇女保护与发展中的突出问题开展专项调查、评估，向</w:t>
      </w:r>
      <w:r>
        <w:rPr>
          <w:rFonts w:eastAsia="仿宋" w:hAnsi="仿宋" w:hint="eastAsia"/>
          <w:color w:val="000000"/>
          <w:szCs w:val="32"/>
        </w:rPr>
        <w:t>区</w:t>
      </w:r>
      <w:r>
        <w:rPr>
          <w:rFonts w:eastAsia="仿宋" w:hAnsi="仿宋"/>
          <w:color w:val="000000"/>
          <w:szCs w:val="32"/>
        </w:rPr>
        <w:t>妇儿工委办公室提交终期和终期评估报告。</w:t>
      </w:r>
    </w:p>
    <w:p w:rsidR="0056312D" w:rsidRDefault="00000000">
      <w:pPr>
        <w:ind w:firstLineChars="200" w:firstLine="643"/>
        <w:rPr>
          <w:rFonts w:eastAsia="仿宋"/>
          <w:color w:val="000000"/>
          <w:szCs w:val="32"/>
        </w:rPr>
      </w:pPr>
      <w:r>
        <w:rPr>
          <w:rFonts w:eastAsia="楷体" w:hAnsi="楷体"/>
          <w:b/>
          <w:color w:val="000000"/>
          <w:szCs w:val="32"/>
        </w:rPr>
        <w:t>（三）加强分性别统计监测。</w:t>
      </w:r>
      <w:r>
        <w:rPr>
          <w:rFonts w:eastAsia="仿宋" w:hAnsi="仿宋"/>
          <w:color w:val="000000"/>
          <w:szCs w:val="32"/>
        </w:rPr>
        <w:t>规范完善性别统计监测指标体系，根据需要调整扩充妇女发展统计指标，推动纳入国家和部门常规统计以及统计调查制度，推进分性别统计监测制度化建设。建立完善市级妇女发展统计监测数据库，支持区妇女发展统计监测数据库建设。支持相关部门对妇女发展缺项数据开展专项统计调查。</w:t>
      </w:r>
    </w:p>
    <w:p w:rsidR="0056312D" w:rsidRDefault="00000000">
      <w:pPr>
        <w:ind w:firstLineChars="200" w:firstLine="643"/>
        <w:rPr>
          <w:rFonts w:eastAsia="仿宋"/>
          <w:color w:val="000000"/>
          <w:szCs w:val="32"/>
        </w:rPr>
      </w:pPr>
      <w:r>
        <w:rPr>
          <w:rFonts w:eastAsia="楷体" w:hAnsi="楷体"/>
          <w:b/>
          <w:color w:val="000000"/>
          <w:szCs w:val="32"/>
        </w:rPr>
        <w:t>（四）提升监测评估工作能力和水平。</w:t>
      </w:r>
      <w:r>
        <w:rPr>
          <w:rFonts w:eastAsia="仿宋" w:hAnsi="仿宋"/>
          <w:color w:val="000000"/>
          <w:szCs w:val="32"/>
        </w:rPr>
        <w:t>加强监测评估工作培训和部门协作，规范监测数据收集渠道、报送方式，提高数据质量。运用互联网和大数据等，丰富分性别统计信息。科学设计监测评估方案和方法，探索开展第三方评估。提升监测评估工作科学化、标准化、专业化水平。</w:t>
      </w:r>
    </w:p>
    <w:p w:rsidR="0056312D" w:rsidRDefault="00000000">
      <w:pPr>
        <w:ind w:firstLineChars="200" w:firstLine="643"/>
        <w:rPr>
          <w:rFonts w:eastAsia="仿宋"/>
          <w:color w:val="000000"/>
          <w:szCs w:val="32"/>
        </w:rPr>
      </w:pPr>
      <w:r>
        <w:rPr>
          <w:rFonts w:eastAsia="楷体" w:hAnsi="楷体"/>
          <w:b/>
          <w:color w:val="000000"/>
          <w:szCs w:val="32"/>
        </w:rPr>
        <w:t>（五）加强监测评估成果转化利用。</w:t>
      </w:r>
      <w:r>
        <w:rPr>
          <w:rFonts w:eastAsia="仿宋" w:hAnsi="仿宋"/>
          <w:color w:val="000000"/>
          <w:szCs w:val="32"/>
        </w:rPr>
        <w:t>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对好做法好经验及时总结推广。运用监测评估结果指</w:t>
      </w:r>
      <w:r>
        <w:rPr>
          <w:rFonts w:eastAsia="仿宋" w:hAnsi="仿宋"/>
          <w:color w:val="000000"/>
          <w:szCs w:val="32"/>
        </w:rPr>
        <w:lastRenderedPageBreak/>
        <w:t>导下一阶段规划实施，实现规划实施的常态化监测、动态化预警、精准化干预、高质量推进。</w:t>
      </w:r>
    </w:p>
    <w:sectPr w:rsidR="0056312D">
      <w:footerReference w:type="default" r:id="rId8"/>
      <w:pgSz w:w="11906" w:h="16838"/>
      <w:pgMar w:top="1474" w:right="1474" w:bottom="147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718" w:rsidRDefault="00050718">
      <w:r>
        <w:separator/>
      </w:r>
    </w:p>
  </w:endnote>
  <w:endnote w:type="continuationSeparator" w:id="0">
    <w:p w:rsidR="00050718" w:rsidRDefault="0005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12D" w:rsidRDefault="00000000">
    <w:pPr>
      <w:pStyle w:val="a7"/>
      <w:jc w:val="center"/>
    </w:pPr>
    <w:r>
      <w:fldChar w:fldCharType="begin"/>
    </w:r>
    <w:r>
      <w:instrText>PAGE   \* MERGEFORMAT</w:instrText>
    </w:r>
    <w:r>
      <w:fldChar w:fldCharType="separate"/>
    </w:r>
    <w:r>
      <w:t>1</w:t>
    </w:r>
    <w:r>
      <w:fldChar w:fldCharType="end"/>
    </w:r>
  </w:p>
  <w:p w:rsidR="0056312D" w:rsidRDefault="005631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718" w:rsidRDefault="00050718">
      <w:r>
        <w:separator/>
      </w:r>
    </w:p>
  </w:footnote>
  <w:footnote w:type="continuationSeparator" w:id="0">
    <w:p w:rsidR="00050718" w:rsidRDefault="00050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12D"/>
    <w:rsid w:val="00050718"/>
    <w:rsid w:val="0056312D"/>
    <w:rsid w:val="0063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9FD7605-6A9B-43D4-B96C-916DC3FD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正文首行缩进1"/>
    <w:basedOn w:val="a3"/>
    <w:qFormat/>
    <w:pPr>
      <w:ind w:firstLineChars="100" w:firstLine="420"/>
    </w:pPr>
    <w:rPr>
      <w:kern w:val="0"/>
      <w:sz w:val="20"/>
      <w:szCs w:val="20"/>
    </w:rPr>
  </w:style>
  <w:style w:type="character" w:customStyle="1" w:styleId="a4">
    <w:name w:val="正文文本 字符"/>
    <w:link w:val="a3"/>
    <w:uiPriority w:val="99"/>
    <w:rPr>
      <w:rFonts w:ascii="Times New Roman" w:eastAsia="宋体" w:hAnsi="Times New Roman" w:cs="Times New Roman"/>
      <w:sz w:val="32"/>
      <w:szCs w:val="24"/>
    </w:rPr>
  </w:style>
  <w:style w:type="character" w:customStyle="1" w:styleId="aa">
    <w:name w:val="页眉 字符"/>
    <w:link w:val="a9"/>
    <w:uiPriority w:val="99"/>
    <w:rPr>
      <w:rFonts w:ascii="Times New Roman" w:eastAsia="宋体" w:hAnsi="Times New Roman" w:cs="Times New Roman"/>
      <w:sz w:val="18"/>
      <w:szCs w:val="18"/>
    </w:rPr>
  </w:style>
  <w:style w:type="character" w:customStyle="1" w:styleId="a8">
    <w:name w:val="页脚 字符"/>
    <w:link w:val="a7"/>
    <w:uiPriority w:val="99"/>
    <w:rPr>
      <w:rFonts w:ascii="Times New Roman" w:eastAsia="宋体" w:hAnsi="Times New Roman" w:cs="Times New Roman"/>
      <w:sz w:val="18"/>
      <w:szCs w:val="18"/>
    </w:rPr>
  </w:style>
  <w:style w:type="character" w:customStyle="1" w:styleId="a6">
    <w:name w:val="批注框文本 字符"/>
    <w:link w:val="a5"/>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com/link?m=bBssFPC87FmTxpHeYBXUOKj1Z3NVKYfgYZBU9dhen3Huf7tUFOHPhxj9XHvOO/nQA6hkNTggfkPm4iHOL2mO+9n+k/gPtj2J2HqpBywJ08Fgy1RQqQD/FBGKAp5qqmidZ7pYpZ/LNdBgI8p4uLRcCNYIHegumKIInkk03cvtoi+gWATL+1ZdymStPP2ysM6K0H+q3SzONQQBUL2Q8/aEM+6RkIfmdRHgb61WWSmT2g31NqsZVdlKQJj8gnanTLCwDsUyPfT1u9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4300</Words>
  <Characters>24516</Characters>
  <Application>Microsoft Office Word</Application>
  <DocSecurity>0</DocSecurity>
  <Lines>204</Lines>
  <Paragraphs>57</Paragraphs>
  <ScaleCrop>false</ScaleCrop>
  <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九台区妇女发展规划（2021-2030年）</dc:title>
  <dc:creator>lenovo</dc:creator>
  <cp:lastModifiedBy>孙 立明</cp:lastModifiedBy>
  <cp:revision>1</cp:revision>
  <cp:lastPrinted>2022-09-15T07:51:00Z</cp:lastPrinted>
  <dcterms:created xsi:type="dcterms:W3CDTF">2022-02-23T05:33:00Z</dcterms:created>
  <dcterms:modified xsi:type="dcterms:W3CDTF">2023-03-03T04:38:00Z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