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B7C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center"/>
        <w:rPr>
          <w:rFonts w:hint="default" w:ascii="宋体" w:hAnsi="宋体" w:eastAsia="宋体" w:cs="宋体"/>
          <w:b/>
          <w:bCs/>
          <w:i w:val="0"/>
          <w:iCs w:val="0"/>
          <w:caps w:val="0"/>
          <w:color w:val="auto"/>
          <w:spacing w:val="0"/>
          <w:sz w:val="32"/>
          <w:szCs w:val="32"/>
          <w:lang w:val="en-US" w:eastAsia="zh-CN"/>
        </w:rPr>
      </w:pPr>
      <w:r>
        <w:rPr>
          <w:rFonts w:hint="eastAsia" w:cs="宋体"/>
          <w:i w:val="0"/>
          <w:iCs w:val="0"/>
          <w:caps w:val="0"/>
          <w:color w:val="313131"/>
          <w:spacing w:val="0"/>
          <w:sz w:val="32"/>
          <w:szCs w:val="32"/>
          <w:lang w:val="en-US" w:eastAsia="zh-CN"/>
        </w:rPr>
        <w:t>长春市九台区2025年县域商业建设行动项目-改造1个区级下沉供应链企业前置仓遴选公告</w:t>
      </w:r>
    </w:p>
    <w:p w14:paraId="7F8ED410">
      <w:pPr>
        <w:spacing w:line="360" w:lineRule="auto"/>
        <w:ind w:firstLine="560" w:firstLineChars="200"/>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rPr>
        <w:t>根据《关于申报2025年度县域商业建设行动支持项目的通知》</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吉商建发〔2024〕27号</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、《吉林省2025年度县域商业建设行动项目资金使用方案》（吉商建发〔2025〕3号）等文件要求。</w:t>
      </w:r>
      <w:r>
        <w:rPr>
          <w:rFonts w:hint="eastAsia" w:ascii="宋体" w:hAnsi="宋体" w:eastAsia="宋体" w:cs="宋体"/>
          <w:i w:val="0"/>
          <w:iCs w:val="0"/>
          <w:caps w:val="0"/>
          <w:color w:val="auto"/>
          <w:spacing w:val="0"/>
          <w:sz w:val="28"/>
          <w:szCs w:val="28"/>
          <w:highlight w:val="none"/>
        </w:rPr>
        <w:t>结合</w:t>
      </w:r>
      <w:r>
        <w:rPr>
          <w:rFonts w:hint="eastAsia" w:ascii="宋体" w:hAnsi="宋体" w:eastAsia="宋体" w:cs="宋体"/>
          <w:i w:val="0"/>
          <w:iCs w:val="0"/>
          <w:caps w:val="0"/>
          <w:color w:val="313131"/>
          <w:spacing w:val="0"/>
          <w:sz w:val="28"/>
          <w:szCs w:val="28"/>
        </w:rPr>
        <w:t>《长春市九台区202</w:t>
      </w:r>
      <w:r>
        <w:rPr>
          <w:rFonts w:hint="eastAsia" w:ascii="宋体" w:hAnsi="宋体" w:eastAsia="宋体" w:cs="宋体"/>
          <w:i w:val="0"/>
          <w:iCs w:val="0"/>
          <w:caps w:val="0"/>
          <w:color w:val="313131"/>
          <w:spacing w:val="0"/>
          <w:sz w:val="28"/>
          <w:szCs w:val="28"/>
          <w:lang w:val="en-US" w:eastAsia="zh-CN"/>
        </w:rPr>
        <w:t>5</w:t>
      </w:r>
      <w:r>
        <w:rPr>
          <w:rFonts w:hint="eastAsia" w:ascii="宋体" w:hAnsi="宋体" w:eastAsia="宋体" w:cs="宋体"/>
          <w:i w:val="0"/>
          <w:iCs w:val="0"/>
          <w:caps w:val="0"/>
          <w:color w:val="313131"/>
          <w:spacing w:val="0"/>
          <w:sz w:val="28"/>
          <w:szCs w:val="28"/>
        </w:rPr>
        <w:t>年县域商业建设行动项目实施方案》文件规定</w:t>
      </w:r>
      <w:r>
        <w:rPr>
          <w:rFonts w:hint="eastAsia" w:ascii="宋体" w:hAnsi="宋体" w:eastAsia="宋体" w:cs="宋体"/>
          <w:i w:val="0"/>
          <w:iCs w:val="0"/>
          <w:caps w:val="0"/>
          <w:color w:val="313131"/>
          <w:spacing w:val="0"/>
          <w:sz w:val="28"/>
          <w:szCs w:val="28"/>
          <w:lang w:val="en-US" w:eastAsia="zh-CN"/>
        </w:rPr>
        <w:t>，</w:t>
      </w:r>
      <w:r>
        <w:rPr>
          <w:rFonts w:hint="eastAsia" w:ascii="宋体" w:hAnsi="宋体" w:cs="宋体"/>
          <w:i w:val="0"/>
          <w:iCs w:val="0"/>
          <w:caps w:val="0"/>
          <w:color w:val="313131"/>
          <w:spacing w:val="0"/>
          <w:sz w:val="28"/>
          <w:szCs w:val="28"/>
          <w:lang w:val="en-US" w:eastAsia="zh-CN"/>
        </w:rPr>
        <w:t>改造1个区级下沉供应链企业前置仓（基本型）</w:t>
      </w:r>
      <w:r>
        <w:rPr>
          <w:rFonts w:hint="eastAsia" w:ascii="宋体" w:hAnsi="宋体" w:eastAsia="宋体" w:cs="宋体"/>
          <w:i w:val="0"/>
          <w:iCs w:val="0"/>
          <w:caps w:val="0"/>
          <w:color w:val="313131"/>
          <w:spacing w:val="0"/>
          <w:sz w:val="28"/>
          <w:szCs w:val="28"/>
          <w:lang w:val="en-US" w:eastAsia="zh-CN"/>
        </w:rPr>
        <w:t>。现将公开遴选具体细则公告如下：</w:t>
      </w:r>
    </w:p>
    <w:p w14:paraId="1B60D263">
      <w:pPr>
        <w:spacing w:line="360" w:lineRule="auto"/>
        <w:ind w:firstLine="562" w:firstLineChars="200"/>
        <w:rPr>
          <w:rFonts w:hint="eastAsia" w:ascii="宋体" w:hAnsi="宋体" w:eastAsia="宋体" w:cs="宋体"/>
          <w:b/>
          <w:bCs/>
          <w:i w:val="0"/>
          <w:iCs w:val="0"/>
          <w:caps w:val="0"/>
          <w:color w:val="313131"/>
          <w:spacing w:val="0"/>
          <w:sz w:val="28"/>
          <w:szCs w:val="28"/>
          <w:lang w:val="en-US" w:eastAsia="zh-CN"/>
        </w:rPr>
      </w:pPr>
      <w:r>
        <w:rPr>
          <w:rFonts w:hint="eastAsia" w:ascii="宋体" w:hAnsi="宋体" w:eastAsia="宋体" w:cs="宋体"/>
          <w:b/>
          <w:bCs/>
          <w:i w:val="0"/>
          <w:iCs w:val="0"/>
          <w:caps w:val="0"/>
          <w:color w:val="313131"/>
          <w:spacing w:val="0"/>
          <w:sz w:val="28"/>
          <w:szCs w:val="28"/>
          <w:lang w:val="en-US" w:eastAsia="zh-CN"/>
        </w:rPr>
        <w:t>一、项目名称</w:t>
      </w:r>
    </w:p>
    <w:p w14:paraId="2E27BA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eastAsia" w:cs="宋体"/>
          <w:i w:val="0"/>
          <w:iCs w:val="0"/>
          <w:caps w:val="0"/>
          <w:color w:val="313131"/>
          <w:spacing w:val="0"/>
          <w:sz w:val="28"/>
          <w:szCs w:val="28"/>
          <w:lang w:val="en-US" w:eastAsia="zh-CN"/>
        </w:rPr>
      </w:pPr>
      <w:r>
        <w:rPr>
          <w:rFonts w:hint="eastAsia" w:cs="宋体"/>
          <w:i w:val="0"/>
          <w:iCs w:val="0"/>
          <w:caps w:val="0"/>
          <w:color w:val="313131"/>
          <w:spacing w:val="0"/>
          <w:sz w:val="28"/>
          <w:szCs w:val="28"/>
          <w:lang w:val="en-US" w:eastAsia="zh-CN"/>
        </w:rPr>
        <w:t>长春市九台区2025年县域商业建设行动项目-改造1个区级下沉供应链企业前置仓</w:t>
      </w:r>
    </w:p>
    <w:p w14:paraId="2A82C5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eastAsia" w:ascii="宋体" w:hAnsi="宋体" w:eastAsia="宋体" w:cs="宋体"/>
          <w:b/>
          <w:bCs/>
          <w:i w:val="0"/>
          <w:iCs w:val="0"/>
          <w:caps w:val="0"/>
          <w:color w:val="313131"/>
          <w:spacing w:val="0"/>
          <w:sz w:val="28"/>
          <w:szCs w:val="28"/>
          <w:lang w:val="en-US" w:eastAsia="zh-CN"/>
        </w:rPr>
      </w:pPr>
      <w:r>
        <w:rPr>
          <w:rFonts w:hint="eastAsia" w:cs="宋体"/>
          <w:b/>
          <w:bCs/>
          <w:i w:val="0"/>
          <w:iCs w:val="0"/>
          <w:caps w:val="0"/>
          <w:color w:val="313131"/>
          <w:spacing w:val="0"/>
          <w:sz w:val="28"/>
          <w:szCs w:val="28"/>
          <w:lang w:val="en-US" w:eastAsia="zh-CN"/>
        </w:rPr>
        <w:t>二</w:t>
      </w:r>
      <w:r>
        <w:rPr>
          <w:rFonts w:hint="eastAsia" w:ascii="宋体" w:hAnsi="宋体" w:eastAsia="宋体" w:cs="宋体"/>
          <w:b/>
          <w:bCs/>
          <w:i w:val="0"/>
          <w:iCs w:val="0"/>
          <w:caps w:val="0"/>
          <w:color w:val="313131"/>
          <w:spacing w:val="0"/>
          <w:sz w:val="28"/>
          <w:szCs w:val="28"/>
          <w:lang w:val="en-US" w:eastAsia="zh-CN"/>
        </w:rPr>
        <w:t>、支持补助项目及补助标准</w:t>
      </w:r>
    </w:p>
    <w:p w14:paraId="39CB6BBE">
      <w:pPr>
        <w:spacing w:line="360" w:lineRule="auto"/>
        <w:ind w:firstLine="560" w:firstLineChars="200"/>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lang w:val="en-US" w:eastAsia="zh-CN"/>
        </w:rPr>
        <w:t>（1）支持内容。</w:t>
      </w:r>
      <w:r>
        <w:rPr>
          <w:rFonts w:hint="eastAsia" w:ascii="宋体" w:hAnsi="宋体" w:eastAsia="宋体" w:cs="宋体"/>
          <w:i w:val="0"/>
          <w:iCs w:val="0"/>
          <w:caps w:val="0"/>
          <w:color w:val="313131"/>
          <w:spacing w:val="0"/>
          <w:sz w:val="28"/>
          <w:szCs w:val="28"/>
        </w:rPr>
        <w:t>下沉供应链企业前置仓改造主要支持作业场地建设改造、服务功能升级两项内容。其中，作业场地建设中央财政补助资金主要补助室内简易装修，按作业类型实现收货区、仓储区、发货区等区块分区作业</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根据消防安全、防淹排水等有关要求对地面进行硬化改造，配备消防安全、防淹排水等相关的设施</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参照GB</w:t>
      </w:r>
      <w:r>
        <w:rPr>
          <w:rFonts w:hint="eastAsia" w:ascii="宋体" w:hAnsi="宋体" w:eastAsia="宋体" w:cs="宋体"/>
          <w:i w:val="0"/>
          <w:iCs w:val="0"/>
          <w:caps w:val="0"/>
          <w:color w:val="313131"/>
          <w:spacing w:val="0"/>
          <w:sz w:val="28"/>
          <w:szCs w:val="28"/>
          <w:lang w:val="en-US" w:eastAsia="zh-CN"/>
        </w:rPr>
        <w:t>/</w:t>
      </w:r>
      <w:r>
        <w:rPr>
          <w:rFonts w:hint="eastAsia" w:ascii="宋体" w:hAnsi="宋体" w:eastAsia="宋体" w:cs="宋体"/>
          <w:i w:val="0"/>
          <w:iCs w:val="0"/>
          <w:caps w:val="0"/>
          <w:color w:val="313131"/>
          <w:spacing w:val="0"/>
          <w:sz w:val="28"/>
          <w:szCs w:val="28"/>
        </w:rPr>
        <w:t>T28581和GB/T21072标准实施</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服务功能升级，主要补助仓库、冷库改造升级，补助购买货架托盘</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装卸、出入库信息数字化管理服务系统等设备设施。</w:t>
      </w:r>
    </w:p>
    <w:p w14:paraId="2ECE75D2">
      <w:pPr>
        <w:spacing w:line="360" w:lineRule="auto"/>
        <w:ind w:firstLine="560" w:firstLineChars="200"/>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（2）</w:t>
      </w:r>
      <w:r>
        <w:rPr>
          <w:rFonts w:hint="eastAsia" w:ascii="宋体" w:hAnsi="宋体" w:eastAsia="宋体" w:cs="宋体"/>
          <w:i w:val="0"/>
          <w:iCs w:val="0"/>
          <w:caps w:val="0"/>
          <w:color w:val="313131"/>
          <w:spacing w:val="0"/>
          <w:sz w:val="28"/>
          <w:szCs w:val="28"/>
        </w:rPr>
        <w:t>区级下沉供应链企业前置仓按补助比例不超过项目投资总额的50%的标准给予支持，补助上限不超过</w:t>
      </w:r>
      <w:r>
        <w:rPr>
          <w:rFonts w:hint="eastAsia" w:ascii="宋体" w:hAnsi="宋体" w:eastAsia="宋体" w:cs="宋体"/>
          <w:i w:val="0"/>
          <w:iCs w:val="0"/>
          <w:caps w:val="0"/>
          <w:color w:val="313131"/>
          <w:spacing w:val="0"/>
          <w:sz w:val="28"/>
          <w:szCs w:val="28"/>
          <w:lang w:val="en-US" w:eastAsia="zh-CN"/>
        </w:rPr>
        <w:t>50万元。</w:t>
      </w:r>
    </w:p>
    <w:p w14:paraId="104882ED">
      <w:pPr>
        <w:spacing w:line="360" w:lineRule="auto"/>
        <w:ind w:firstLine="560" w:firstLineChars="200"/>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lang w:val="en-US" w:eastAsia="zh-CN"/>
        </w:rPr>
        <w:t>3）建设周期：申报的企业应是202</w:t>
      </w:r>
      <w:r>
        <w:rPr>
          <w:rFonts w:hint="eastAsia" w:ascii="宋体" w:hAnsi="宋体" w:cs="宋体"/>
          <w:i w:val="0"/>
          <w:iCs w:val="0"/>
          <w:caps w:val="0"/>
          <w:color w:val="313131"/>
          <w:spacing w:val="0"/>
          <w:sz w:val="28"/>
          <w:szCs w:val="28"/>
          <w:lang w:val="en-US" w:eastAsia="zh-CN"/>
        </w:rPr>
        <w:t>5</w:t>
      </w:r>
      <w:r>
        <w:rPr>
          <w:rFonts w:hint="eastAsia" w:ascii="宋体" w:hAnsi="宋体" w:eastAsia="宋体" w:cs="宋体"/>
          <w:i w:val="0"/>
          <w:iCs w:val="0"/>
          <w:caps w:val="0"/>
          <w:color w:val="313131"/>
          <w:spacing w:val="0"/>
          <w:sz w:val="28"/>
          <w:szCs w:val="28"/>
          <w:lang w:val="en-US" w:eastAsia="zh-CN"/>
        </w:rPr>
        <w:t>年01月01日—2026年06月30日在建或已完成的项目，项目完成时限不得晚于2026年06月30日。</w:t>
      </w:r>
    </w:p>
    <w:p w14:paraId="14D86FEF">
      <w:pPr>
        <w:spacing w:line="360" w:lineRule="auto"/>
        <w:ind w:firstLine="560" w:firstLineChars="200"/>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（4）</w:t>
      </w:r>
      <w:r>
        <w:rPr>
          <w:rFonts w:hint="eastAsia" w:ascii="宋体" w:hAnsi="宋体" w:cs="宋体"/>
          <w:i w:val="0"/>
          <w:iCs w:val="0"/>
          <w:caps w:val="0"/>
          <w:color w:val="313131"/>
          <w:spacing w:val="0"/>
          <w:sz w:val="28"/>
          <w:szCs w:val="28"/>
          <w:lang w:val="en-US" w:eastAsia="zh-CN"/>
        </w:rPr>
        <w:t>实</w:t>
      </w:r>
      <w:r>
        <w:rPr>
          <w:rFonts w:hint="eastAsia" w:ascii="宋体" w:hAnsi="宋体" w:eastAsia="宋体" w:cs="宋体"/>
          <w:i w:val="0"/>
          <w:iCs w:val="0"/>
          <w:caps w:val="0"/>
          <w:color w:val="313131"/>
          <w:spacing w:val="0"/>
          <w:sz w:val="28"/>
          <w:szCs w:val="28"/>
          <w:lang w:val="en-US" w:eastAsia="zh-CN"/>
        </w:rPr>
        <w:t>现的功能：布局县域前置仓、提供直供直销、统一配送、库存管理等服务，让农民直购好产品新产品。</w:t>
      </w:r>
    </w:p>
    <w:p w14:paraId="221679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2" w:firstLineChars="200"/>
        <w:jc w:val="both"/>
        <w:rPr>
          <w:rFonts w:hint="eastAsia" w:ascii="宋体" w:hAnsi="宋体" w:eastAsia="宋体" w:cs="宋体"/>
          <w:b/>
          <w:bCs/>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三</w:t>
      </w:r>
      <w:r>
        <w:rPr>
          <w:rFonts w:hint="eastAsia" w:ascii="宋体" w:hAnsi="宋体" w:eastAsia="宋体" w:cs="宋体"/>
          <w:b/>
          <w:bCs/>
          <w:i w:val="0"/>
          <w:iCs w:val="0"/>
          <w:caps w:val="0"/>
          <w:color w:val="313131"/>
          <w:spacing w:val="0"/>
          <w:sz w:val="28"/>
          <w:szCs w:val="28"/>
          <w:lang w:val="en-US" w:eastAsia="zh-CN"/>
        </w:rPr>
        <w:t>、</w:t>
      </w:r>
      <w:r>
        <w:rPr>
          <w:rFonts w:hint="eastAsia" w:ascii="宋体" w:hAnsi="宋体" w:eastAsia="宋体" w:cs="宋体"/>
          <w:b/>
          <w:bCs/>
          <w:i w:val="0"/>
          <w:iCs w:val="0"/>
          <w:caps w:val="0"/>
          <w:color w:val="313131"/>
          <w:spacing w:val="0"/>
          <w:sz w:val="28"/>
          <w:szCs w:val="28"/>
        </w:rPr>
        <w:t>申报条件</w:t>
      </w:r>
    </w:p>
    <w:p w14:paraId="1340CC3A">
      <w:pPr>
        <w:spacing w:line="360" w:lineRule="auto"/>
        <w:ind w:firstLine="560" w:firstLineChars="200"/>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（1）申报单位应是能够完成本项目的法人或其他组织，具备有效的营业执照，并在人员、设备、资金等方面具有相应的服务能力。</w:t>
      </w:r>
    </w:p>
    <w:p w14:paraId="2E75071E">
      <w:pPr>
        <w:spacing w:line="360" w:lineRule="auto"/>
        <w:ind w:firstLine="560" w:firstLineChars="200"/>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（2）下沉供应链企业前置仓需提供直供直销、集中采购、统一配送、库存管理等服务。</w:t>
      </w:r>
    </w:p>
    <w:p w14:paraId="53F8B6DD">
      <w:pPr>
        <w:spacing w:line="360" w:lineRule="auto"/>
        <w:ind w:firstLine="560" w:firstLineChars="200"/>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（3）下沉供应链企业前置仓承办企业建设改造场地需自有场地或租用场地（租用场地需确定使用时间5年及以上）。</w:t>
      </w:r>
    </w:p>
    <w:p w14:paraId="11EEA038">
      <w:pPr>
        <w:spacing w:line="360" w:lineRule="auto"/>
        <w:ind w:firstLine="560" w:firstLineChars="200"/>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（4）申报单位在经营活动中无重大违法记录、无严重失信记录。</w:t>
      </w:r>
    </w:p>
    <w:p w14:paraId="0AFDB20B">
      <w:pPr>
        <w:spacing w:line="360" w:lineRule="auto"/>
        <w:ind w:firstLine="560" w:firstLineChars="200"/>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5）申报企业具有良好的商业信誉和健全的财务会计制度；有依法缴纳税收和企业职工社会保障资金的良好记录。提供反映其财务状况、依法缴纳税收和企业职工社会保障资金情况的资格条件承诺函。提供申报文件递交截止时间前近一年内任意一个月依法缴纳企业职工社会保障资金证明材料，提供申报文件递交截止时间前近一年内任意一个月依法缴纳税收证明材料（根据税务部门出具的完税凭证或无欠税证明或纳税的银行转账汇款单、对账单等判定，证明材料应当显示税种和缴纳所属时期）；如依法免税或不需要缴纳税收、企业职工社会保障资金的企业，提供相应证明材料。</w:t>
      </w:r>
    </w:p>
    <w:p w14:paraId="7CE625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360" w:lineRule="auto"/>
        <w:ind w:left="0" w:right="0" w:firstLine="562" w:firstLineChars="200"/>
        <w:jc w:val="both"/>
        <w:textAlignment w:val="auto"/>
        <w:rPr>
          <w:rFonts w:hint="eastAsia" w:ascii="宋体" w:hAnsi="宋体" w:eastAsia="宋体" w:cs="宋体"/>
          <w:b/>
          <w:bCs/>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四</w:t>
      </w:r>
      <w:r>
        <w:rPr>
          <w:rFonts w:hint="eastAsia" w:ascii="宋体" w:hAnsi="宋体" w:eastAsia="宋体" w:cs="宋体"/>
          <w:b/>
          <w:bCs/>
          <w:i w:val="0"/>
          <w:iCs w:val="0"/>
          <w:caps w:val="0"/>
          <w:color w:val="313131"/>
          <w:spacing w:val="0"/>
          <w:sz w:val="28"/>
          <w:szCs w:val="28"/>
        </w:rPr>
        <w:t>、发布媒介</w:t>
      </w:r>
    </w:p>
    <w:p w14:paraId="2D6EDBC3">
      <w:pPr>
        <w:spacing w:line="360" w:lineRule="auto"/>
        <w:ind w:firstLine="560" w:firstLineChars="200"/>
        <w:rPr>
          <w:rFonts w:hint="default"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本次遴选公告在长春市九台区人民政府网站（县域商业建设行动专栏）上发布。</w:t>
      </w:r>
    </w:p>
    <w:p w14:paraId="205707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360" w:lineRule="auto"/>
        <w:ind w:left="0" w:right="0" w:firstLine="562" w:firstLineChars="200"/>
        <w:jc w:val="both"/>
        <w:textAlignment w:val="auto"/>
        <w:rPr>
          <w:rFonts w:hint="eastAsia" w:ascii="宋体" w:hAnsi="宋体" w:eastAsia="宋体" w:cs="宋体"/>
          <w:b/>
          <w:bCs/>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五</w:t>
      </w:r>
      <w:r>
        <w:rPr>
          <w:rFonts w:hint="eastAsia" w:ascii="宋体" w:hAnsi="宋体" w:eastAsia="宋体" w:cs="宋体"/>
          <w:b/>
          <w:bCs/>
          <w:i w:val="0"/>
          <w:iCs w:val="0"/>
          <w:caps w:val="0"/>
          <w:color w:val="313131"/>
          <w:spacing w:val="0"/>
          <w:sz w:val="28"/>
          <w:szCs w:val="28"/>
        </w:rPr>
        <w:t>、遴选文件的获取</w:t>
      </w:r>
    </w:p>
    <w:p w14:paraId="5035C74D">
      <w:pPr>
        <w:spacing w:line="360" w:lineRule="auto"/>
        <w:ind w:firstLine="560" w:firstLineChars="200"/>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凡有意参加者，请于2025年1</w:t>
      </w:r>
      <w:r>
        <w:rPr>
          <w:rFonts w:hint="eastAsia" w:ascii="宋体" w:hAnsi="宋体" w:cs="宋体"/>
          <w:i w:val="0"/>
          <w:iCs w:val="0"/>
          <w:caps w:val="0"/>
          <w:color w:val="313131"/>
          <w:spacing w:val="0"/>
          <w:sz w:val="28"/>
          <w:szCs w:val="28"/>
          <w:lang w:val="en-US" w:eastAsia="zh-CN"/>
        </w:rPr>
        <w:t>2</w:t>
      </w:r>
      <w:r>
        <w:rPr>
          <w:rFonts w:hint="eastAsia" w:ascii="宋体" w:hAnsi="宋体" w:eastAsia="宋体" w:cs="宋体"/>
          <w:i w:val="0"/>
          <w:iCs w:val="0"/>
          <w:caps w:val="0"/>
          <w:color w:val="313131"/>
          <w:spacing w:val="0"/>
          <w:sz w:val="28"/>
          <w:szCs w:val="28"/>
          <w:lang w:val="en-US" w:eastAsia="zh-CN"/>
        </w:rPr>
        <w:t>月1</w:t>
      </w:r>
      <w:r>
        <w:rPr>
          <w:rFonts w:hint="eastAsia" w:ascii="宋体" w:hAnsi="宋体" w:cs="宋体"/>
          <w:i w:val="0"/>
          <w:iCs w:val="0"/>
          <w:caps w:val="0"/>
          <w:color w:val="313131"/>
          <w:spacing w:val="0"/>
          <w:sz w:val="28"/>
          <w:szCs w:val="28"/>
          <w:lang w:val="en-US" w:eastAsia="zh-CN"/>
        </w:rPr>
        <w:t>5</w:t>
      </w:r>
      <w:r>
        <w:rPr>
          <w:rFonts w:hint="eastAsia" w:ascii="宋体" w:hAnsi="宋体" w:eastAsia="宋体" w:cs="宋体"/>
          <w:i w:val="0"/>
          <w:iCs w:val="0"/>
          <w:caps w:val="0"/>
          <w:color w:val="313131"/>
          <w:spacing w:val="0"/>
          <w:sz w:val="28"/>
          <w:szCs w:val="28"/>
          <w:lang w:val="en-US" w:eastAsia="zh-CN"/>
        </w:rPr>
        <w:t>日至2025年1</w:t>
      </w:r>
      <w:r>
        <w:rPr>
          <w:rFonts w:hint="eastAsia" w:ascii="宋体" w:hAnsi="宋体" w:cs="宋体"/>
          <w:i w:val="0"/>
          <w:iCs w:val="0"/>
          <w:caps w:val="0"/>
          <w:color w:val="313131"/>
          <w:spacing w:val="0"/>
          <w:sz w:val="28"/>
          <w:szCs w:val="28"/>
          <w:lang w:val="en-US" w:eastAsia="zh-CN"/>
        </w:rPr>
        <w:t>2</w:t>
      </w:r>
      <w:r>
        <w:rPr>
          <w:rFonts w:hint="eastAsia" w:ascii="宋体" w:hAnsi="宋体" w:eastAsia="宋体" w:cs="宋体"/>
          <w:i w:val="0"/>
          <w:iCs w:val="0"/>
          <w:caps w:val="0"/>
          <w:color w:val="313131"/>
          <w:spacing w:val="0"/>
          <w:sz w:val="28"/>
          <w:szCs w:val="28"/>
          <w:lang w:val="en-US" w:eastAsia="zh-CN"/>
        </w:rPr>
        <w:t>月1</w:t>
      </w:r>
      <w:r>
        <w:rPr>
          <w:rFonts w:hint="eastAsia" w:ascii="宋体" w:hAnsi="宋体" w:cs="宋体"/>
          <w:i w:val="0"/>
          <w:iCs w:val="0"/>
          <w:caps w:val="0"/>
          <w:color w:val="313131"/>
          <w:spacing w:val="0"/>
          <w:sz w:val="28"/>
          <w:szCs w:val="28"/>
          <w:lang w:val="en-US" w:eastAsia="zh-CN"/>
        </w:rPr>
        <w:t>9</w:t>
      </w:r>
      <w:r>
        <w:rPr>
          <w:rFonts w:hint="eastAsia" w:ascii="宋体" w:hAnsi="宋体" w:eastAsia="宋体" w:cs="宋体"/>
          <w:i w:val="0"/>
          <w:iCs w:val="0"/>
          <w:caps w:val="0"/>
          <w:color w:val="313131"/>
          <w:spacing w:val="0"/>
          <w:sz w:val="28"/>
          <w:szCs w:val="28"/>
          <w:lang w:val="en-US" w:eastAsia="zh-CN"/>
        </w:rPr>
        <w:t>日（法定节假日、公休日除外）通过线上或线下获取，需提供营业执照副本扫描件、法人身份证扫描件、企业授权委托书、委托人身份证扫描件（若法定代表人参加本项目则无需提供企业授权委托书、委托人身份证扫描件）及报名登记表，以上证件需加盖公章。</w:t>
      </w:r>
    </w:p>
    <w:p w14:paraId="3065AADE">
      <w:pPr>
        <w:spacing w:line="360" w:lineRule="auto"/>
        <w:ind w:firstLine="560" w:firstLineChars="200"/>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线上获取方式：以上资料发送至代理机构吉林省智恒达企业管理咨询有限公司邮箱zhxtqyzx5088@163.com获取遴选文件，备注参加的项目名称及联系方式。</w:t>
      </w:r>
    </w:p>
    <w:p w14:paraId="7AD7C7E0">
      <w:pPr>
        <w:spacing w:line="360" w:lineRule="auto"/>
        <w:ind w:firstLine="560" w:firstLineChars="200"/>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线下获取方式：以上资料到吉林省智恒达企</w:t>
      </w:r>
      <w:bookmarkStart w:id="0" w:name="_GoBack"/>
      <w:bookmarkEnd w:id="0"/>
      <w:r>
        <w:rPr>
          <w:rFonts w:hint="eastAsia" w:ascii="宋体" w:hAnsi="宋体" w:eastAsia="宋体" w:cs="宋体"/>
          <w:i w:val="0"/>
          <w:iCs w:val="0"/>
          <w:caps w:val="0"/>
          <w:color w:val="313131"/>
          <w:spacing w:val="0"/>
          <w:sz w:val="28"/>
          <w:szCs w:val="28"/>
          <w:lang w:val="en-US" w:eastAsia="zh-CN"/>
        </w:rPr>
        <w:t>业管理咨询有限公司报名并获取遴选文件。</w:t>
      </w:r>
    </w:p>
    <w:p w14:paraId="4903996B">
      <w:pPr>
        <w:spacing w:line="360" w:lineRule="auto"/>
        <w:ind w:firstLine="560" w:firstLineChars="200"/>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遴选文件售价：300元整，售后不退。</w:t>
      </w:r>
    </w:p>
    <w:p w14:paraId="61C3CC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360" w:lineRule="auto"/>
        <w:ind w:left="0" w:right="0" w:firstLine="562" w:firstLineChars="200"/>
        <w:jc w:val="both"/>
        <w:textAlignment w:val="auto"/>
        <w:rPr>
          <w:rFonts w:hint="eastAsia" w:ascii="宋体" w:hAnsi="宋体" w:eastAsia="宋体" w:cs="宋体"/>
          <w:b/>
          <w:bCs/>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六</w:t>
      </w:r>
      <w:r>
        <w:rPr>
          <w:rFonts w:hint="eastAsia" w:ascii="宋体" w:hAnsi="宋体" w:eastAsia="宋体" w:cs="宋体"/>
          <w:b/>
          <w:bCs/>
          <w:i w:val="0"/>
          <w:iCs w:val="0"/>
          <w:caps w:val="0"/>
          <w:color w:val="313131"/>
          <w:spacing w:val="0"/>
          <w:sz w:val="28"/>
          <w:szCs w:val="28"/>
        </w:rPr>
        <w:t>、</w:t>
      </w:r>
      <w:r>
        <w:rPr>
          <w:rFonts w:hint="eastAsia" w:ascii="宋体" w:hAnsi="宋体" w:eastAsia="宋体" w:cs="宋体"/>
          <w:b/>
          <w:bCs/>
          <w:i w:val="0"/>
          <w:iCs w:val="0"/>
          <w:caps w:val="0"/>
          <w:color w:val="313131"/>
          <w:spacing w:val="0"/>
          <w:sz w:val="28"/>
          <w:szCs w:val="28"/>
          <w:lang w:val="en-US" w:eastAsia="zh-CN"/>
        </w:rPr>
        <w:t>申报</w:t>
      </w:r>
      <w:r>
        <w:rPr>
          <w:rFonts w:hint="eastAsia" w:ascii="宋体" w:hAnsi="宋体" w:eastAsia="宋体" w:cs="宋体"/>
          <w:b/>
          <w:bCs/>
          <w:i w:val="0"/>
          <w:iCs w:val="0"/>
          <w:caps w:val="0"/>
          <w:color w:val="313131"/>
          <w:spacing w:val="0"/>
          <w:sz w:val="28"/>
          <w:szCs w:val="28"/>
        </w:rPr>
        <w:t>文件的递交时间</w:t>
      </w:r>
    </w:p>
    <w:p w14:paraId="0E97B289">
      <w:pPr>
        <w:spacing w:line="360" w:lineRule="auto"/>
        <w:ind w:firstLine="560" w:firstLineChars="200"/>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（1）递交截止时间：2025年1</w:t>
      </w:r>
      <w:r>
        <w:rPr>
          <w:rFonts w:hint="eastAsia" w:ascii="宋体" w:hAnsi="宋体" w:cs="宋体"/>
          <w:i w:val="0"/>
          <w:iCs w:val="0"/>
          <w:caps w:val="0"/>
          <w:color w:val="313131"/>
          <w:spacing w:val="0"/>
          <w:sz w:val="28"/>
          <w:szCs w:val="28"/>
          <w:lang w:val="en-US" w:eastAsia="zh-CN"/>
        </w:rPr>
        <w:t>2</w:t>
      </w:r>
      <w:r>
        <w:rPr>
          <w:rFonts w:hint="eastAsia" w:ascii="宋体" w:hAnsi="宋体" w:eastAsia="宋体" w:cs="宋体"/>
          <w:i w:val="0"/>
          <w:iCs w:val="0"/>
          <w:caps w:val="0"/>
          <w:color w:val="313131"/>
          <w:spacing w:val="0"/>
          <w:sz w:val="28"/>
          <w:szCs w:val="28"/>
          <w:lang w:val="en-US" w:eastAsia="zh-CN"/>
        </w:rPr>
        <w:t>月2</w:t>
      </w:r>
      <w:r>
        <w:rPr>
          <w:rFonts w:hint="eastAsia" w:ascii="宋体" w:hAnsi="宋体" w:cs="宋体"/>
          <w:i w:val="0"/>
          <w:iCs w:val="0"/>
          <w:caps w:val="0"/>
          <w:color w:val="313131"/>
          <w:spacing w:val="0"/>
          <w:sz w:val="28"/>
          <w:szCs w:val="28"/>
          <w:lang w:val="en-US" w:eastAsia="zh-CN"/>
        </w:rPr>
        <w:t>5</w:t>
      </w:r>
      <w:r>
        <w:rPr>
          <w:rFonts w:hint="eastAsia" w:ascii="宋体" w:hAnsi="宋体" w:eastAsia="宋体" w:cs="宋体"/>
          <w:i w:val="0"/>
          <w:iCs w:val="0"/>
          <w:caps w:val="0"/>
          <w:color w:val="313131"/>
          <w:spacing w:val="0"/>
          <w:sz w:val="28"/>
          <w:szCs w:val="28"/>
          <w:lang w:val="en-US" w:eastAsia="zh-CN"/>
        </w:rPr>
        <w:t>日1</w:t>
      </w:r>
      <w:r>
        <w:rPr>
          <w:rFonts w:hint="eastAsia" w:ascii="宋体" w:hAnsi="宋体" w:cs="宋体"/>
          <w:i w:val="0"/>
          <w:iCs w:val="0"/>
          <w:caps w:val="0"/>
          <w:color w:val="313131"/>
          <w:spacing w:val="0"/>
          <w:sz w:val="28"/>
          <w:szCs w:val="28"/>
          <w:lang w:val="en-US" w:eastAsia="zh-CN"/>
        </w:rPr>
        <w:t>4</w:t>
      </w:r>
      <w:r>
        <w:rPr>
          <w:rFonts w:hint="eastAsia" w:ascii="宋体" w:hAnsi="宋体" w:eastAsia="宋体" w:cs="宋体"/>
          <w:i w:val="0"/>
          <w:iCs w:val="0"/>
          <w:caps w:val="0"/>
          <w:color w:val="313131"/>
          <w:spacing w:val="0"/>
          <w:sz w:val="28"/>
          <w:szCs w:val="28"/>
          <w:lang w:val="en-US" w:eastAsia="zh-CN"/>
        </w:rPr>
        <w:t>点</w:t>
      </w:r>
      <w:r>
        <w:rPr>
          <w:rFonts w:hint="eastAsia" w:ascii="宋体" w:hAnsi="宋体" w:cs="宋体"/>
          <w:i w:val="0"/>
          <w:iCs w:val="0"/>
          <w:caps w:val="0"/>
          <w:color w:val="313131"/>
          <w:spacing w:val="0"/>
          <w:sz w:val="28"/>
          <w:szCs w:val="28"/>
          <w:lang w:val="en-US" w:eastAsia="zh-CN"/>
        </w:rPr>
        <w:t>0</w:t>
      </w:r>
      <w:r>
        <w:rPr>
          <w:rFonts w:hint="eastAsia" w:ascii="宋体" w:hAnsi="宋体" w:eastAsia="宋体" w:cs="宋体"/>
          <w:i w:val="0"/>
          <w:iCs w:val="0"/>
          <w:caps w:val="0"/>
          <w:color w:val="313131"/>
          <w:spacing w:val="0"/>
          <w:sz w:val="28"/>
          <w:szCs w:val="28"/>
          <w:lang w:val="en-US" w:eastAsia="zh-CN"/>
        </w:rPr>
        <w:t>0分</w:t>
      </w:r>
    </w:p>
    <w:p w14:paraId="64E55863">
      <w:pPr>
        <w:spacing w:line="360" w:lineRule="auto"/>
        <w:ind w:firstLine="560" w:firstLineChars="200"/>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（2）递交地点：长春市九台区工业和信息化局</w:t>
      </w:r>
    </w:p>
    <w:p w14:paraId="08E0AB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360" w:lineRule="auto"/>
        <w:ind w:right="0" w:firstLine="562" w:firstLineChars="200"/>
        <w:jc w:val="both"/>
        <w:textAlignment w:val="auto"/>
        <w:rPr>
          <w:rFonts w:hint="eastAsia" w:ascii="宋体" w:hAnsi="宋体" w:eastAsia="宋体" w:cs="宋体"/>
          <w:b/>
          <w:bCs/>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七</w:t>
      </w:r>
      <w:r>
        <w:rPr>
          <w:rFonts w:hint="eastAsia" w:ascii="宋体" w:hAnsi="宋体" w:eastAsia="宋体" w:cs="宋体"/>
          <w:b/>
          <w:bCs/>
          <w:i w:val="0"/>
          <w:iCs w:val="0"/>
          <w:caps w:val="0"/>
          <w:color w:val="313131"/>
          <w:spacing w:val="0"/>
          <w:sz w:val="28"/>
          <w:szCs w:val="28"/>
        </w:rPr>
        <w:t>、相关要求</w:t>
      </w:r>
    </w:p>
    <w:p w14:paraId="254A0A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kern w:val="2"/>
          <w:sz w:val="28"/>
          <w:szCs w:val="28"/>
          <w:lang w:val="en-US" w:eastAsia="zh-CN" w:bidi="ar-SA"/>
        </w:rPr>
      </w:pPr>
      <w:r>
        <w:rPr>
          <w:rFonts w:hint="eastAsia" w:ascii="宋体" w:hAnsi="宋体" w:eastAsia="宋体" w:cs="宋体"/>
          <w:i w:val="0"/>
          <w:iCs w:val="0"/>
          <w:caps w:val="0"/>
          <w:color w:val="313131"/>
          <w:spacing w:val="0"/>
          <w:sz w:val="28"/>
          <w:szCs w:val="28"/>
        </w:rPr>
        <w:t>　</w:t>
      </w:r>
      <w:r>
        <w:rPr>
          <w:rFonts w:hint="eastAsia" w:ascii="宋体" w:hAnsi="宋体" w:eastAsia="宋体" w:cs="宋体"/>
          <w:i w:val="0"/>
          <w:iCs w:val="0"/>
          <w:caps w:val="0"/>
          <w:color w:val="313131"/>
          <w:spacing w:val="0"/>
          <w:kern w:val="2"/>
          <w:sz w:val="28"/>
          <w:szCs w:val="28"/>
          <w:lang w:val="en-US" w:eastAsia="zh-CN" w:bidi="ar-SA"/>
        </w:rPr>
        <w:t>　（1）严格申报纪律，坚持公开、公正、公平原则，不按程序申报、编造项目骗取资金的企业（机构）一经查实一律取消申报资格。提高项目质量，申报单位报送资料要完整清晰，项目申报达不到要求的，视为不合格项目；</w:t>
      </w:r>
    </w:p>
    <w:p w14:paraId="60A70F9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firstLine="560" w:firstLineChars="200"/>
        <w:jc w:val="both"/>
        <w:rPr>
          <w:rFonts w:hint="eastAsia" w:ascii="宋体" w:hAnsi="宋体" w:eastAsia="宋体" w:cs="宋体"/>
          <w:i w:val="0"/>
          <w:iCs w:val="0"/>
          <w:caps w:val="0"/>
          <w:color w:val="313131"/>
          <w:spacing w:val="0"/>
          <w:kern w:val="2"/>
          <w:sz w:val="28"/>
          <w:szCs w:val="28"/>
          <w:lang w:val="en-US" w:eastAsia="zh-CN" w:bidi="ar-SA"/>
        </w:rPr>
      </w:pPr>
      <w:r>
        <w:rPr>
          <w:rFonts w:hint="eastAsia" w:ascii="宋体" w:hAnsi="宋体" w:eastAsia="宋体" w:cs="宋体"/>
          <w:i w:val="0"/>
          <w:iCs w:val="0"/>
          <w:caps w:val="0"/>
          <w:color w:val="313131"/>
          <w:spacing w:val="0"/>
          <w:kern w:val="2"/>
          <w:sz w:val="28"/>
          <w:szCs w:val="28"/>
          <w:lang w:val="en-US" w:eastAsia="zh-CN" w:bidi="ar-SA"/>
        </w:rPr>
        <w:t>（2）</w:t>
      </w:r>
      <w:r>
        <w:rPr>
          <w:rFonts w:hint="eastAsia" w:ascii="宋体" w:hAnsi="宋体" w:eastAsia="宋体" w:cs="宋体"/>
          <w:i w:val="0"/>
          <w:iCs w:val="0"/>
          <w:caps w:val="0"/>
          <w:color w:val="313131"/>
          <w:spacing w:val="0"/>
          <w:kern w:val="2"/>
          <w:sz w:val="28"/>
          <w:szCs w:val="28"/>
          <w:lang w:val="zh-CN" w:eastAsia="zh-CN" w:bidi="ar-SA"/>
        </w:rPr>
        <w:t>当有效</w:t>
      </w:r>
      <w:r>
        <w:rPr>
          <w:rFonts w:hint="eastAsia" w:ascii="宋体" w:hAnsi="宋体" w:eastAsia="宋体" w:cs="宋体"/>
          <w:i w:val="0"/>
          <w:iCs w:val="0"/>
          <w:caps w:val="0"/>
          <w:color w:val="313131"/>
          <w:spacing w:val="0"/>
          <w:kern w:val="2"/>
          <w:sz w:val="28"/>
          <w:szCs w:val="28"/>
          <w:lang w:val="en-US" w:eastAsia="zh-CN" w:bidi="ar-SA"/>
        </w:rPr>
        <w:t>报名企业满足或多于3</w:t>
      </w:r>
      <w:r>
        <w:rPr>
          <w:rFonts w:hint="eastAsia" w:ascii="宋体" w:hAnsi="宋体" w:eastAsia="宋体" w:cs="宋体"/>
          <w:i w:val="0"/>
          <w:iCs w:val="0"/>
          <w:caps w:val="0"/>
          <w:color w:val="313131"/>
          <w:spacing w:val="0"/>
          <w:kern w:val="2"/>
          <w:sz w:val="28"/>
          <w:szCs w:val="28"/>
          <w:lang w:val="zh-CN" w:eastAsia="zh-CN" w:bidi="ar-SA"/>
        </w:rPr>
        <w:t>家时，</w:t>
      </w:r>
      <w:r>
        <w:rPr>
          <w:rFonts w:hint="eastAsia" w:ascii="宋体" w:hAnsi="宋体" w:eastAsia="宋体" w:cs="宋体"/>
          <w:i w:val="0"/>
          <w:iCs w:val="0"/>
          <w:caps w:val="0"/>
          <w:color w:val="313131"/>
          <w:spacing w:val="0"/>
          <w:kern w:val="2"/>
          <w:sz w:val="28"/>
          <w:szCs w:val="28"/>
          <w:lang w:val="en-US" w:eastAsia="zh-CN" w:bidi="ar-SA"/>
        </w:rPr>
        <w:t>从报名的企业中遴选1家承办单位；</w:t>
      </w:r>
      <w:r>
        <w:rPr>
          <w:rFonts w:hint="eastAsia" w:ascii="宋体" w:hAnsi="宋体" w:eastAsia="宋体" w:cs="宋体"/>
          <w:i w:val="0"/>
          <w:iCs w:val="0"/>
          <w:caps w:val="0"/>
          <w:color w:val="313131"/>
          <w:spacing w:val="0"/>
          <w:kern w:val="2"/>
          <w:sz w:val="28"/>
          <w:szCs w:val="28"/>
          <w:lang w:val="zh-CN" w:eastAsia="zh-CN" w:bidi="ar-SA"/>
        </w:rPr>
        <w:t>当有效</w:t>
      </w:r>
      <w:r>
        <w:rPr>
          <w:rFonts w:hint="eastAsia" w:ascii="宋体" w:hAnsi="宋体" w:eastAsia="宋体" w:cs="宋体"/>
          <w:i w:val="0"/>
          <w:iCs w:val="0"/>
          <w:caps w:val="0"/>
          <w:color w:val="313131"/>
          <w:spacing w:val="0"/>
          <w:kern w:val="2"/>
          <w:sz w:val="28"/>
          <w:szCs w:val="28"/>
          <w:lang w:val="en-US" w:eastAsia="zh-CN" w:bidi="ar-SA"/>
        </w:rPr>
        <w:t>报名企业</w:t>
      </w:r>
      <w:r>
        <w:rPr>
          <w:rFonts w:hint="eastAsia" w:ascii="宋体" w:hAnsi="宋体" w:eastAsia="宋体" w:cs="宋体"/>
          <w:i w:val="0"/>
          <w:iCs w:val="0"/>
          <w:caps w:val="0"/>
          <w:color w:val="313131"/>
          <w:spacing w:val="0"/>
          <w:kern w:val="2"/>
          <w:sz w:val="28"/>
          <w:szCs w:val="28"/>
          <w:lang w:val="zh-CN" w:eastAsia="zh-CN" w:bidi="ar-SA"/>
        </w:rPr>
        <w:t>不足</w:t>
      </w:r>
      <w:r>
        <w:rPr>
          <w:rFonts w:hint="eastAsia" w:ascii="宋体" w:hAnsi="宋体" w:eastAsia="宋体" w:cs="宋体"/>
          <w:i w:val="0"/>
          <w:iCs w:val="0"/>
          <w:caps w:val="0"/>
          <w:color w:val="313131"/>
          <w:spacing w:val="0"/>
          <w:kern w:val="2"/>
          <w:sz w:val="28"/>
          <w:szCs w:val="28"/>
          <w:lang w:val="en-US" w:eastAsia="zh-CN" w:bidi="ar-SA"/>
        </w:rPr>
        <w:t>1</w:t>
      </w:r>
      <w:r>
        <w:rPr>
          <w:rFonts w:hint="eastAsia" w:ascii="宋体" w:hAnsi="宋体" w:eastAsia="宋体" w:cs="宋体"/>
          <w:i w:val="0"/>
          <w:iCs w:val="0"/>
          <w:caps w:val="0"/>
          <w:color w:val="313131"/>
          <w:spacing w:val="0"/>
          <w:kern w:val="2"/>
          <w:sz w:val="28"/>
          <w:szCs w:val="28"/>
          <w:lang w:val="zh-CN" w:eastAsia="zh-CN" w:bidi="ar-SA"/>
        </w:rPr>
        <w:t>家时，</w:t>
      </w:r>
      <w:r>
        <w:rPr>
          <w:rFonts w:hint="eastAsia" w:ascii="宋体" w:hAnsi="宋体" w:eastAsia="宋体" w:cs="宋体"/>
          <w:i w:val="0"/>
          <w:iCs w:val="0"/>
          <w:caps w:val="0"/>
          <w:color w:val="313131"/>
          <w:spacing w:val="0"/>
          <w:kern w:val="2"/>
          <w:sz w:val="28"/>
          <w:szCs w:val="28"/>
          <w:lang w:val="en-US" w:eastAsia="zh-CN" w:bidi="ar-SA"/>
        </w:rPr>
        <w:t>主管单位</w:t>
      </w:r>
      <w:r>
        <w:rPr>
          <w:rFonts w:hint="eastAsia" w:ascii="宋体" w:hAnsi="宋体" w:eastAsia="宋体" w:cs="宋体"/>
          <w:i w:val="0"/>
          <w:iCs w:val="0"/>
          <w:caps w:val="0"/>
          <w:color w:val="313131"/>
          <w:spacing w:val="0"/>
          <w:kern w:val="2"/>
          <w:sz w:val="28"/>
          <w:szCs w:val="28"/>
          <w:lang w:val="zh-CN" w:eastAsia="zh-CN" w:bidi="ar-SA"/>
        </w:rPr>
        <w:t>另行组织</w:t>
      </w:r>
      <w:r>
        <w:rPr>
          <w:rFonts w:hint="eastAsia" w:ascii="宋体" w:hAnsi="宋体" w:eastAsia="宋体" w:cs="宋体"/>
          <w:i w:val="0"/>
          <w:iCs w:val="0"/>
          <w:caps w:val="0"/>
          <w:color w:val="313131"/>
          <w:spacing w:val="0"/>
          <w:kern w:val="2"/>
          <w:sz w:val="28"/>
          <w:szCs w:val="28"/>
          <w:lang w:val="en-US" w:eastAsia="zh-CN" w:bidi="ar-SA"/>
        </w:rPr>
        <w:t>评审；</w:t>
      </w:r>
    </w:p>
    <w:p w14:paraId="6F29F9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kern w:val="2"/>
          <w:sz w:val="28"/>
          <w:szCs w:val="28"/>
          <w:lang w:val="en-US" w:eastAsia="zh-CN" w:bidi="ar-SA"/>
        </w:rPr>
      </w:pPr>
      <w:r>
        <w:rPr>
          <w:rFonts w:hint="eastAsia" w:ascii="宋体" w:hAnsi="宋体" w:eastAsia="宋体" w:cs="宋体"/>
          <w:i w:val="0"/>
          <w:iCs w:val="0"/>
          <w:caps w:val="0"/>
          <w:color w:val="313131"/>
          <w:spacing w:val="0"/>
          <w:kern w:val="2"/>
          <w:sz w:val="28"/>
          <w:szCs w:val="28"/>
          <w:lang w:val="en-US" w:eastAsia="zh-CN" w:bidi="ar-SA"/>
        </w:rPr>
        <w:t>（3）按时完成申报，超过申报时限不予受理。</w:t>
      </w:r>
    </w:p>
    <w:p w14:paraId="458134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360" w:lineRule="auto"/>
        <w:ind w:left="0" w:right="0" w:firstLine="562" w:firstLineChars="200"/>
        <w:jc w:val="both"/>
        <w:textAlignment w:val="auto"/>
        <w:rPr>
          <w:rFonts w:hint="eastAsia" w:ascii="宋体" w:hAnsi="宋体" w:eastAsia="宋体" w:cs="宋体"/>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八</w:t>
      </w:r>
      <w:r>
        <w:rPr>
          <w:rFonts w:hint="eastAsia" w:ascii="宋体" w:hAnsi="宋体" w:eastAsia="宋体" w:cs="宋体"/>
          <w:b/>
          <w:bCs/>
          <w:i w:val="0"/>
          <w:iCs w:val="0"/>
          <w:caps w:val="0"/>
          <w:color w:val="313131"/>
          <w:spacing w:val="0"/>
          <w:sz w:val="28"/>
          <w:szCs w:val="28"/>
        </w:rPr>
        <w:t>、联系人及联系方式</w:t>
      </w:r>
    </w:p>
    <w:p w14:paraId="566CEF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firstLineChars="20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主管单位：长春市九台区工业和信息化局</w:t>
      </w:r>
    </w:p>
    <w:p w14:paraId="7642AE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　　地址：吉林省长春市九台区新华大街177号</w:t>
      </w:r>
    </w:p>
    <w:p w14:paraId="77C60D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　　联系人：张洺滔</w:t>
      </w:r>
      <w:r>
        <w:rPr>
          <w:rFonts w:hint="eastAsia"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张健</w:t>
      </w:r>
    </w:p>
    <w:p w14:paraId="511605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　　电话：0431-82353936</w:t>
      </w:r>
    </w:p>
    <w:p w14:paraId="18436D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　　代理机构：吉林省智恒达企业管理咨询有限公司</w:t>
      </w:r>
    </w:p>
    <w:p w14:paraId="74DF88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　　联系人：谢昀</w:t>
      </w:r>
    </w:p>
    <w:p w14:paraId="459DA0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rPr>
        <w:t>联系电话：</w:t>
      </w:r>
      <w:r>
        <w:rPr>
          <w:rFonts w:hint="eastAsia" w:ascii="宋体" w:hAnsi="宋体" w:eastAsia="宋体" w:cs="宋体"/>
          <w:i w:val="0"/>
          <w:iCs w:val="0"/>
          <w:caps w:val="0"/>
          <w:color w:val="313131"/>
          <w:spacing w:val="0"/>
          <w:sz w:val="28"/>
          <w:szCs w:val="28"/>
          <w:lang w:val="en-US" w:eastAsia="zh-CN"/>
        </w:rPr>
        <w:t>15904373102</w:t>
      </w:r>
    </w:p>
    <w:p w14:paraId="61B33F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p>
    <w:p w14:paraId="270F81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p>
    <w:p w14:paraId="675DA5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p>
    <w:p w14:paraId="03850A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p>
    <w:p w14:paraId="3E2974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p>
    <w:p w14:paraId="40971E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p>
    <w:p w14:paraId="799FB4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p>
    <w:p w14:paraId="28C0446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center"/>
        <w:rPr>
          <w:rFonts w:hint="eastAsia" w:ascii="宋体" w:hAnsi="宋体" w:eastAsia="宋体" w:cs="宋体"/>
          <w:b/>
          <w:bCs/>
          <w:i w:val="0"/>
          <w:iCs w:val="0"/>
          <w:caps w:val="0"/>
          <w:color w:val="auto"/>
          <w:spacing w:val="0"/>
          <w:kern w:val="0"/>
          <w:sz w:val="36"/>
          <w:szCs w:val="36"/>
          <w:shd w:val="clear" w:color="auto" w:fill="FFFFFF"/>
          <w:lang w:val="en-US" w:eastAsia="zh-CN" w:bidi="ar"/>
        </w:rPr>
      </w:pPr>
      <w:r>
        <w:rPr>
          <w:rFonts w:hint="eastAsia" w:ascii="宋体" w:hAnsi="宋体" w:eastAsia="宋体" w:cs="宋体"/>
          <w:b/>
          <w:bCs/>
          <w:i w:val="0"/>
          <w:iCs w:val="0"/>
          <w:caps w:val="0"/>
          <w:color w:val="auto"/>
          <w:spacing w:val="0"/>
          <w:kern w:val="0"/>
          <w:sz w:val="36"/>
          <w:szCs w:val="36"/>
          <w:shd w:val="clear" w:color="auto" w:fill="FFFFFF"/>
          <w:lang w:val="en-US" w:eastAsia="zh-CN" w:bidi="ar"/>
        </w:rPr>
        <w:t>报名登记表</w:t>
      </w:r>
    </w:p>
    <w:tbl>
      <w:tblPr>
        <w:tblStyle w:val="6"/>
        <w:tblW w:w="85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444"/>
        <w:gridCol w:w="2044"/>
        <w:gridCol w:w="1267"/>
        <w:gridCol w:w="2767"/>
      </w:tblGrid>
      <w:tr w14:paraId="4BD84B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4E1A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项目名称</w:t>
            </w:r>
          </w:p>
        </w:tc>
        <w:tc>
          <w:tcPr>
            <w:tcW w:w="6078"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8B6C1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5EF46F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CB5C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改造地点所在乡（镇）</w:t>
            </w:r>
          </w:p>
        </w:tc>
        <w:tc>
          <w:tcPr>
            <w:tcW w:w="6078"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4BD47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18DAA0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17F6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申报人名称</w:t>
            </w:r>
          </w:p>
        </w:tc>
        <w:tc>
          <w:tcPr>
            <w:tcW w:w="6078"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C136F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100A12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943F1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单位</w:t>
            </w:r>
            <w:r>
              <w:rPr>
                <w:rFonts w:hint="eastAsia" w:ascii="宋体" w:hAnsi="宋体" w:eastAsia="宋体" w:cs="宋体"/>
                <w:b w:val="0"/>
                <w:bCs w:val="0"/>
                <w:sz w:val="24"/>
                <w:szCs w:val="24"/>
              </w:rPr>
              <w:t>地址</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D58FC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0AD9DD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8C655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办公电话</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BAB1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rPr>
            </w:pPr>
          </w:p>
        </w:tc>
      </w:tr>
      <w:tr w14:paraId="42ACD8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73299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电子邮箱</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41B9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0DFBB8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01E64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法定代表人姓名</w:t>
            </w:r>
          </w:p>
        </w:tc>
        <w:tc>
          <w:tcPr>
            <w:tcW w:w="20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5C63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c>
          <w:tcPr>
            <w:tcW w:w="126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40208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身份证号</w:t>
            </w:r>
          </w:p>
        </w:tc>
        <w:tc>
          <w:tcPr>
            <w:tcW w:w="276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4C98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rPr>
            </w:pPr>
          </w:p>
        </w:tc>
      </w:tr>
      <w:tr w14:paraId="5AAE28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07"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DDF3E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default" w:ascii="宋体" w:hAnsi="宋体" w:eastAsia="宋体" w:cs="宋体"/>
                <w:b w:val="0"/>
                <w:bCs w:val="0"/>
                <w:sz w:val="24"/>
                <w:szCs w:val="24"/>
                <w:lang w:val="en-US"/>
              </w:rPr>
            </w:pPr>
            <w:r>
              <w:rPr>
                <w:rFonts w:hint="eastAsia" w:ascii="宋体" w:hAnsi="宋体" w:eastAsia="宋体" w:cs="宋体"/>
                <w:b w:val="0"/>
                <w:bCs w:val="0"/>
                <w:kern w:val="0"/>
                <w:sz w:val="24"/>
                <w:szCs w:val="24"/>
                <w:lang w:val="en-US" w:eastAsia="zh-CN" w:bidi="ar"/>
              </w:rPr>
              <w:t>授权代理人姓名（如有）</w:t>
            </w:r>
          </w:p>
        </w:tc>
        <w:tc>
          <w:tcPr>
            <w:tcW w:w="20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8FBF6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c>
          <w:tcPr>
            <w:tcW w:w="126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DC64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身份证号</w:t>
            </w:r>
          </w:p>
        </w:tc>
        <w:tc>
          <w:tcPr>
            <w:tcW w:w="276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47F94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63A9D3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57"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19D43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联系方式</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062D4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15195E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60" w:hRule="atLeast"/>
          <w:jc w:val="center"/>
        </w:trPr>
        <w:tc>
          <w:tcPr>
            <w:tcW w:w="8522"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04898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b w:val="0"/>
                <w:bCs w:val="0"/>
                <w:sz w:val="13"/>
                <w:szCs w:val="13"/>
                <w:lang w:eastAsia="zh-CN"/>
              </w:rPr>
            </w:pPr>
          </w:p>
          <w:p w14:paraId="2139EC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b w:val="0"/>
                <w:bCs w:val="0"/>
                <w:sz w:val="24"/>
                <w:szCs w:val="24"/>
              </w:rPr>
            </w:pPr>
            <w:r>
              <w:rPr>
                <w:rFonts w:hint="eastAsia" w:ascii="宋体" w:hAnsi="宋体" w:eastAsia="宋体" w:cs="宋体"/>
                <w:b w:val="0"/>
                <w:bCs w:val="0"/>
                <w:sz w:val="24"/>
                <w:szCs w:val="24"/>
              </w:rPr>
              <w:t>我单位已了解报名细则，知晓项目要求，确认参加此次遴选报名。</w:t>
            </w:r>
          </w:p>
          <w:p w14:paraId="44737A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1900" w:right="0" w:firstLine="240" w:firstLineChars="100"/>
              <w:jc w:val="left"/>
              <w:rPr>
                <w:rFonts w:hint="eastAsia" w:ascii="宋体" w:hAnsi="宋体" w:eastAsia="宋体" w:cs="宋体"/>
                <w:b w:val="0"/>
                <w:bCs w:val="0"/>
                <w:kern w:val="0"/>
                <w:sz w:val="24"/>
                <w:szCs w:val="24"/>
                <w:lang w:val="en-US" w:eastAsia="zh-CN" w:bidi="ar"/>
              </w:rPr>
            </w:pPr>
          </w:p>
          <w:p w14:paraId="6C91E2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b w:val="0"/>
                <w:bCs w:val="0"/>
                <w:kern w:val="0"/>
                <w:sz w:val="24"/>
                <w:szCs w:val="24"/>
                <w:lang w:val="en-US" w:eastAsia="zh-CN" w:bidi="ar"/>
              </w:rPr>
            </w:pPr>
          </w:p>
          <w:p w14:paraId="45A85E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申报人名称（加盖公章）：</w:t>
            </w:r>
          </w:p>
          <w:p w14:paraId="5B7504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320" w:firstLineChars="1800"/>
              <w:jc w:val="left"/>
              <w:rPr>
                <w:rFonts w:hint="eastAsia" w:ascii="宋体" w:hAnsi="宋体" w:eastAsia="宋体" w:cs="宋体"/>
                <w:b w:val="0"/>
                <w:bCs w:val="0"/>
                <w:kern w:val="0"/>
                <w:sz w:val="24"/>
                <w:szCs w:val="24"/>
                <w:lang w:val="en-US" w:eastAsia="zh-CN" w:bidi="ar"/>
              </w:rPr>
            </w:pPr>
          </w:p>
          <w:p w14:paraId="7A461C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320" w:firstLineChars="1800"/>
              <w:jc w:val="left"/>
              <w:rPr>
                <w:rFonts w:hint="eastAsia" w:ascii="宋体" w:hAnsi="宋体" w:eastAsia="宋体" w:cs="宋体"/>
                <w:b w:val="0"/>
                <w:bCs w:val="0"/>
                <w:kern w:val="0"/>
                <w:sz w:val="24"/>
                <w:szCs w:val="24"/>
                <w:lang w:val="en-US" w:eastAsia="zh-CN" w:bidi="ar"/>
              </w:rPr>
            </w:pPr>
          </w:p>
          <w:p w14:paraId="0EED02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法定代表人或授权代表（签字或盖章）：</w:t>
            </w:r>
          </w:p>
          <w:p w14:paraId="317E25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337"/>
              <w:rPr>
                <w:rFonts w:hint="eastAsia" w:ascii="宋体" w:hAnsi="宋体" w:eastAsia="宋体" w:cs="宋体"/>
                <w:b w:val="0"/>
                <w:bCs w:val="0"/>
                <w:sz w:val="24"/>
                <w:szCs w:val="24"/>
                <w:u w:val="single"/>
                <w:lang w:val="en-US" w:eastAsia="zh-CN"/>
              </w:rPr>
            </w:pPr>
          </w:p>
          <w:p w14:paraId="688E68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337"/>
              <w:rPr>
                <w:rFonts w:hint="eastAsia" w:ascii="宋体" w:hAnsi="宋体" w:eastAsia="宋体" w:cs="宋体"/>
                <w:b w:val="0"/>
                <w:bCs w:val="0"/>
                <w:sz w:val="24"/>
                <w:szCs w:val="24"/>
                <w:u w:val="single"/>
                <w:lang w:val="en-US" w:eastAsia="zh-CN"/>
              </w:rPr>
            </w:pPr>
          </w:p>
          <w:p w14:paraId="003A78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337"/>
              <w:jc w:val="right"/>
              <w:rPr>
                <w:rFonts w:hint="eastAsia" w:ascii="宋体" w:hAnsi="宋体" w:eastAsia="宋体" w:cs="宋体"/>
                <w:b w:val="0"/>
                <w:bCs w:val="0"/>
                <w:sz w:val="24"/>
                <w:szCs w:val="24"/>
              </w:rPr>
            </w:pP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日</w:t>
            </w:r>
          </w:p>
          <w:p w14:paraId="5CBD64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337"/>
              <w:jc w:val="right"/>
              <w:rPr>
                <w:rFonts w:hint="eastAsia" w:ascii="宋体" w:hAnsi="宋体" w:eastAsia="宋体" w:cs="宋体"/>
                <w:b w:val="0"/>
                <w:bCs w:val="0"/>
                <w:sz w:val="24"/>
                <w:szCs w:val="24"/>
              </w:rPr>
            </w:pPr>
          </w:p>
        </w:tc>
      </w:tr>
    </w:tbl>
    <w:p w14:paraId="58FB83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B730E"/>
    <w:rsid w:val="0A4B730E"/>
    <w:rsid w:val="2BAC66B6"/>
    <w:rsid w:val="41DB0B87"/>
    <w:rsid w:val="54727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widowControl w:val="0"/>
      <w:jc w:val="both"/>
    </w:pPr>
    <w:rPr>
      <w:rFonts w:hint="eastAsia" w:ascii="Times New Roman" w:hAnsi="Times New Roman" w:eastAsia="宋体" w:cs="Times New Roman"/>
      <w:kern w:val="2"/>
      <w:sz w:val="21"/>
      <w:lang w:val="en-US" w:eastAsia="zh-CN" w:bidi="ar-SA"/>
    </w:rPr>
  </w:style>
  <w:style w:type="paragraph" w:styleId="4">
    <w:name w:val="heading 6"/>
    <w:basedOn w:val="1"/>
    <w:next w:val="1"/>
    <w:qFormat/>
    <w:uiPriority w:val="0"/>
    <w:pPr>
      <w:keepNext/>
      <w:keepLines/>
      <w:spacing w:before="240" w:after="64" w:line="317" w:lineRule="auto"/>
      <w:outlineLvl w:val="5"/>
    </w:pPr>
    <w:rPr>
      <w:rFonts w:hint="default" w:ascii="Cambria" w:hAnsi="Cambria"/>
      <w:b/>
      <w:bCs/>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afterLines="0"/>
      <w:ind w:left="420" w:leftChars="200"/>
    </w:pPr>
    <w:rPr>
      <w:rFonts w:hint="eastAsia"/>
      <w:sz w:val="21"/>
    </w:rPr>
  </w:style>
  <w:style w:type="paragraph" w:styleId="3">
    <w:name w:val="envelope return"/>
    <w:basedOn w:val="1"/>
    <w:qFormat/>
    <w:uiPriority w:val="0"/>
    <w:pPr>
      <w:snapToGrid w:val="0"/>
    </w:pPr>
    <w:rPr>
      <w:rFonts w:ascii="Arial" w:hAnsi="Arial"/>
    </w:rPr>
  </w:style>
  <w:style w:type="paragraph" w:styleId="5">
    <w:name w:val="Normal (Web)"/>
    <w:basedOn w:val="1"/>
    <w:unhideWhenUsed/>
    <w:qFormat/>
    <w:uiPriority w:val="99"/>
    <w:pPr>
      <w:widowControl/>
      <w:spacing w:before="100" w:beforeLines="0" w:beforeAutospacing="1" w:after="100" w:afterLines="0" w:afterAutospacing="1"/>
      <w:jc w:val="left"/>
    </w:pPr>
    <w:rPr>
      <w:rFonts w:hint="eastAsia"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1796</Words>
  <Characters>1914</Characters>
  <Lines>0</Lines>
  <Paragraphs>0</Paragraphs>
  <TotalTime>6</TotalTime>
  <ScaleCrop>false</ScaleCrop>
  <LinksUpToDate>false</LinksUpToDate>
  <CharactersWithSpaces>1934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2025-12-12T01:55:00Z</dcterms:created>
  <dc:creator></dc:creator>
  <cp:lastModifiedBy>名探侦天下一</cp:lastModifiedBy>
  <dcterms:modified xsi:type="dcterms:W3CDTF">2025-12-15T01:31:11Z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9BD16CFFB2BF4D8D9CB9F7F0FA35FA07_11</vt:lpwstr>
  </property>
  <property fmtid="{D5CDD505-2E9C-101B-9397-08002B2CF9AE}" pid="4" name="KSOTemplateDocerSaveRecord">
    <vt:lpwstr>eyJoZGlkIjoiMmU4OTFlYjc3YjFmZTc2YTE4NTNhZTdiMjI4NGUxMzAiLCJ1c2VySWQiOiI0NTg3NjI0NjcifQ==</vt:lpwstr>
  </property>
</Properties>
</file>