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02" w:rsidRPr="008444FD" w:rsidRDefault="00626F45" w:rsidP="008444FD">
      <w:pPr>
        <w:widowControl/>
        <w:jc w:val="center"/>
        <w:rPr>
          <w:rFonts w:ascii="宋体" w:hAnsi="宋体" w:cs="黑体"/>
          <w:color w:val="000000"/>
          <w:sz w:val="40"/>
          <w:szCs w:val="40"/>
        </w:rPr>
      </w:pPr>
      <w:r>
        <w:rPr>
          <w:rFonts w:ascii="宋体" w:hAnsi="宋体" w:cs="黑体" w:hint="eastAsia"/>
          <w:color w:val="000000"/>
          <w:sz w:val="40"/>
          <w:szCs w:val="40"/>
        </w:rPr>
        <w:t>九台区</w:t>
      </w:r>
      <w:r>
        <w:rPr>
          <w:rFonts w:ascii="宋体" w:hAnsi="宋体" w:cs="黑体" w:hint="eastAsia"/>
          <w:color w:val="000000"/>
          <w:sz w:val="40"/>
          <w:szCs w:val="40"/>
        </w:rPr>
        <w:t>现行有效行政规范性文件</w:t>
      </w:r>
      <w:r>
        <w:rPr>
          <w:rFonts w:ascii="宋体" w:hAnsi="宋体" w:cs="黑体" w:hint="eastAsia"/>
          <w:color w:val="000000"/>
          <w:sz w:val="40"/>
          <w:szCs w:val="40"/>
        </w:rPr>
        <w:t>清单</w:t>
      </w:r>
    </w:p>
    <w:p w:rsidR="00A70802" w:rsidRDefault="00A70802">
      <w:pPr>
        <w:widowControl/>
        <w:ind w:firstLineChars="100" w:firstLine="240"/>
        <w:rPr>
          <w:rFonts w:ascii="仿宋_GB2312" w:eastAsia="仿宋_GB2312" w:hAnsi="仿宋_GB2312" w:cs="仿宋_GB2312"/>
          <w:color w:val="000000"/>
          <w:sz w:val="24"/>
          <w:szCs w:val="24"/>
        </w:rPr>
      </w:pPr>
    </w:p>
    <w:tbl>
      <w:tblPr>
        <w:tblStyle w:val="a3"/>
        <w:tblW w:w="9085" w:type="dxa"/>
        <w:jc w:val="center"/>
        <w:tblLayout w:type="fixed"/>
        <w:tblLook w:val="04A0" w:firstRow="1" w:lastRow="0" w:firstColumn="1" w:lastColumn="0" w:noHBand="0" w:noVBand="1"/>
      </w:tblPr>
      <w:tblGrid>
        <w:gridCol w:w="987"/>
        <w:gridCol w:w="3366"/>
        <w:gridCol w:w="1662"/>
        <w:gridCol w:w="1504"/>
        <w:gridCol w:w="1566"/>
      </w:tblGrid>
      <w:tr w:rsidR="00A70802">
        <w:trPr>
          <w:trHeight w:val="440"/>
          <w:jc w:val="center"/>
        </w:trPr>
        <w:tc>
          <w:tcPr>
            <w:tcW w:w="987" w:type="dxa"/>
          </w:tcPr>
          <w:p w:rsidR="00A70802" w:rsidRDefault="00626F45">
            <w:pPr>
              <w:spacing w:line="60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3366" w:type="dxa"/>
          </w:tcPr>
          <w:p w:rsidR="00A70802" w:rsidRDefault="00626F45">
            <w:pPr>
              <w:spacing w:line="60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文件标题</w:t>
            </w:r>
          </w:p>
        </w:tc>
        <w:tc>
          <w:tcPr>
            <w:tcW w:w="1662" w:type="dxa"/>
          </w:tcPr>
          <w:p w:rsidR="00A70802" w:rsidRDefault="00626F45">
            <w:pPr>
              <w:spacing w:line="60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文</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号</w:t>
            </w:r>
          </w:p>
        </w:tc>
        <w:tc>
          <w:tcPr>
            <w:tcW w:w="1504" w:type="dxa"/>
          </w:tcPr>
          <w:p w:rsidR="00A70802" w:rsidRDefault="00626F45">
            <w:pPr>
              <w:spacing w:line="60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发文时间</w:t>
            </w:r>
          </w:p>
        </w:tc>
        <w:tc>
          <w:tcPr>
            <w:tcW w:w="1566" w:type="dxa"/>
          </w:tcPr>
          <w:p w:rsidR="00A70802" w:rsidRDefault="00626F45">
            <w:pPr>
              <w:spacing w:line="60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实施时间</w:t>
            </w:r>
          </w:p>
        </w:tc>
      </w:tr>
      <w:tr w:rsidR="00A70802">
        <w:trPr>
          <w:jc w:val="center"/>
        </w:trPr>
        <w:tc>
          <w:tcPr>
            <w:tcW w:w="987"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1</w:t>
            </w:r>
          </w:p>
        </w:tc>
        <w:tc>
          <w:tcPr>
            <w:tcW w:w="3366" w:type="dxa"/>
            <w:vAlign w:val="center"/>
          </w:tcPr>
          <w:p w:rsidR="00A70802" w:rsidRDefault="00626F45">
            <w:pPr>
              <w:spacing w:line="600" w:lineRule="exact"/>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hint="eastAsia"/>
                <w:color w:val="000000"/>
                <w:sz w:val="24"/>
                <w:szCs w:val="24"/>
              </w:rPr>
              <w:t>九台市人民政府办公室关于印发九台市收取城市生活垃圾处理费管理办法的通知》</w:t>
            </w:r>
          </w:p>
        </w:tc>
        <w:tc>
          <w:tcPr>
            <w:tcW w:w="1662" w:type="dxa"/>
            <w:vAlign w:val="center"/>
          </w:tcPr>
          <w:p w:rsidR="00A70802" w:rsidRDefault="00626F45">
            <w:pPr>
              <w:spacing w:line="600" w:lineRule="exact"/>
              <w:jc w:val="center"/>
              <w:rPr>
                <w:rFonts w:ascii="仿宋" w:eastAsia="仿宋" w:hAnsi="仿宋"/>
                <w:color w:val="000000"/>
                <w:sz w:val="24"/>
                <w:szCs w:val="24"/>
              </w:rPr>
            </w:pPr>
            <w:proofErr w:type="gramStart"/>
            <w:r>
              <w:rPr>
                <w:rFonts w:ascii="仿宋" w:eastAsia="仿宋" w:hAnsi="仿宋" w:hint="eastAsia"/>
                <w:color w:val="000000"/>
                <w:sz w:val="24"/>
                <w:szCs w:val="24"/>
              </w:rPr>
              <w:t>九府办</w:t>
            </w:r>
            <w:proofErr w:type="gramEnd"/>
            <w:r>
              <w:rPr>
                <w:rFonts w:ascii="仿宋" w:eastAsia="仿宋" w:hAnsi="仿宋" w:hint="eastAsia"/>
                <w:color w:val="000000"/>
                <w:sz w:val="24"/>
                <w:szCs w:val="24"/>
              </w:rPr>
              <w:t>发</w:t>
            </w:r>
            <w:r>
              <w:rPr>
                <w:rFonts w:ascii="仿宋" w:eastAsia="仿宋" w:hAnsi="仿宋"/>
                <w:color w:val="000000"/>
                <w:sz w:val="24"/>
                <w:szCs w:val="24"/>
              </w:rPr>
              <w:t>〔</w:t>
            </w:r>
            <w:r>
              <w:rPr>
                <w:rFonts w:ascii="仿宋" w:eastAsia="仿宋" w:hAnsi="仿宋" w:hint="eastAsia"/>
                <w:color w:val="000000"/>
                <w:sz w:val="24"/>
                <w:szCs w:val="24"/>
              </w:rPr>
              <w:t>2010</w:t>
            </w:r>
            <w:r>
              <w:rPr>
                <w:rFonts w:ascii="仿宋" w:eastAsia="仿宋" w:hAnsi="仿宋"/>
                <w:color w:val="000000"/>
                <w:sz w:val="24"/>
                <w:szCs w:val="24"/>
              </w:rPr>
              <w:t>〕</w:t>
            </w:r>
            <w:r>
              <w:rPr>
                <w:rFonts w:ascii="仿宋" w:eastAsia="仿宋" w:hAnsi="仿宋" w:hint="eastAsia"/>
                <w:color w:val="000000"/>
                <w:sz w:val="24"/>
                <w:szCs w:val="24"/>
              </w:rPr>
              <w:t>65</w:t>
            </w:r>
            <w:r>
              <w:rPr>
                <w:rFonts w:ascii="仿宋" w:eastAsia="仿宋" w:hAnsi="仿宋" w:hint="eastAsia"/>
                <w:color w:val="000000"/>
                <w:sz w:val="24"/>
                <w:szCs w:val="24"/>
              </w:rPr>
              <w:t>号</w:t>
            </w:r>
          </w:p>
        </w:tc>
        <w:tc>
          <w:tcPr>
            <w:tcW w:w="1504"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20100906</w:t>
            </w:r>
          </w:p>
        </w:tc>
        <w:tc>
          <w:tcPr>
            <w:tcW w:w="1566"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20101122</w:t>
            </w:r>
          </w:p>
        </w:tc>
      </w:tr>
      <w:tr w:rsidR="00A70802">
        <w:trPr>
          <w:jc w:val="center"/>
        </w:trPr>
        <w:tc>
          <w:tcPr>
            <w:tcW w:w="987"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w:t>
            </w:r>
          </w:p>
        </w:tc>
        <w:tc>
          <w:tcPr>
            <w:tcW w:w="3366" w:type="dxa"/>
            <w:vAlign w:val="center"/>
          </w:tcPr>
          <w:p w:rsidR="00A70802" w:rsidRDefault="00626F45">
            <w:pPr>
              <w:spacing w:line="600" w:lineRule="exact"/>
              <w:jc w:val="left"/>
              <w:rPr>
                <w:rFonts w:ascii="仿宋" w:eastAsia="仿宋" w:hAnsi="仿宋"/>
                <w:color w:val="000000"/>
                <w:sz w:val="24"/>
                <w:szCs w:val="24"/>
              </w:rPr>
            </w:pPr>
            <w:r>
              <w:rPr>
                <w:rFonts w:ascii="仿宋" w:eastAsia="仿宋" w:hAnsi="仿宋" w:hint="eastAsia"/>
                <w:color w:val="000000"/>
                <w:sz w:val="24"/>
                <w:szCs w:val="24"/>
              </w:rPr>
              <w:t>《长春市九台区人民政府关于支持棚膜经济园区发展实施意见》</w:t>
            </w:r>
          </w:p>
        </w:tc>
        <w:tc>
          <w:tcPr>
            <w:tcW w:w="1662"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长</w:t>
            </w:r>
            <w:r>
              <w:rPr>
                <w:rFonts w:ascii="仿宋" w:eastAsia="仿宋" w:hAnsi="仿宋" w:hint="eastAsia"/>
                <w:color w:val="000000"/>
                <w:sz w:val="24"/>
                <w:szCs w:val="24"/>
              </w:rPr>
              <w:t>九府</w:t>
            </w:r>
            <w:proofErr w:type="gramStart"/>
            <w:r>
              <w:rPr>
                <w:rFonts w:ascii="仿宋" w:eastAsia="仿宋" w:hAnsi="仿宋" w:hint="eastAsia"/>
                <w:color w:val="000000"/>
                <w:sz w:val="24"/>
                <w:szCs w:val="24"/>
              </w:rPr>
              <w:t>规</w:t>
            </w:r>
            <w:proofErr w:type="gramEnd"/>
            <w:r>
              <w:rPr>
                <w:rFonts w:ascii="仿宋" w:eastAsia="仿宋" w:hAnsi="仿宋" w:hint="eastAsia"/>
                <w:color w:val="000000"/>
                <w:sz w:val="24"/>
                <w:szCs w:val="24"/>
              </w:rPr>
              <w:t>〔</w:t>
            </w:r>
            <w:r>
              <w:rPr>
                <w:rFonts w:ascii="仿宋" w:eastAsia="仿宋" w:hAnsi="仿宋" w:hint="eastAsia"/>
                <w:color w:val="000000"/>
                <w:sz w:val="24"/>
                <w:szCs w:val="24"/>
              </w:rPr>
              <w:t>20</w:t>
            </w:r>
            <w:r>
              <w:rPr>
                <w:rFonts w:ascii="仿宋" w:eastAsia="仿宋" w:hAnsi="仿宋" w:hint="eastAsia"/>
                <w:color w:val="000000"/>
                <w:sz w:val="24"/>
                <w:szCs w:val="24"/>
              </w:rPr>
              <w:t>21</w:t>
            </w:r>
            <w:r>
              <w:rPr>
                <w:rFonts w:ascii="仿宋" w:eastAsia="仿宋" w:hAnsi="仿宋" w:hint="eastAsia"/>
                <w:color w:val="000000"/>
                <w:sz w:val="24"/>
                <w:szCs w:val="24"/>
              </w:rPr>
              <w:t>〕</w:t>
            </w:r>
            <w:r>
              <w:rPr>
                <w:rFonts w:ascii="仿宋" w:eastAsia="仿宋" w:hAnsi="仿宋" w:hint="eastAsia"/>
                <w:color w:val="000000"/>
                <w:sz w:val="24"/>
                <w:szCs w:val="24"/>
              </w:rPr>
              <w:t>1</w:t>
            </w:r>
            <w:r>
              <w:rPr>
                <w:rFonts w:ascii="仿宋" w:eastAsia="仿宋" w:hAnsi="仿宋" w:hint="eastAsia"/>
                <w:color w:val="000000"/>
                <w:sz w:val="24"/>
                <w:szCs w:val="24"/>
              </w:rPr>
              <w:t>号</w:t>
            </w:r>
          </w:p>
        </w:tc>
        <w:tc>
          <w:tcPr>
            <w:tcW w:w="1504"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20210329</w:t>
            </w:r>
          </w:p>
        </w:tc>
        <w:tc>
          <w:tcPr>
            <w:tcW w:w="1566"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20210329</w:t>
            </w:r>
          </w:p>
        </w:tc>
      </w:tr>
      <w:tr w:rsidR="00A70802">
        <w:trPr>
          <w:jc w:val="center"/>
        </w:trPr>
        <w:tc>
          <w:tcPr>
            <w:tcW w:w="987"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3</w:t>
            </w:r>
          </w:p>
        </w:tc>
        <w:tc>
          <w:tcPr>
            <w:tcW w:w="3366" w:type="dxa"/>
            <w:vAlign w:val="center"/>
          </w:tcPr>
          <w:p w:rsidR="00A70802" w:rsidRDefault="00626F45">
            <w:pPr>
              <w:spacing w:line="600" w:lineRule="exact"/>
              <w:jc w:val="left"/>
              <w:rPr>
                <w:rFonts w:ascii="仿宋" w:eastAsia="仿宋" w:hAnsi="仿宋"/>
                <w:color w:val="000000"/>
                <w:sz w:val="24"/>
                <w:szCs w:val="24"/>
              </w:rPr>
            </w:pPr>
            <w:r>
              <w:rPr>
                <w:rFonts w:ascii="仿宋" w:eastAsia="仿宋" w:hAnsi="仿宋" w:hint="eastAsia"/>
                <w:color w:val="000000"/>
                <w:sz w:val="24"/>
                <w:szCs w:val="24"/>
              </w:rPr>
              <w:t>《长春市九台区人民政府关于进一步加强全域土地综合整治助推乡村振兴战略实施意见》</w:t>
            </w:r>
          </w:p>
        </w:tc>
        <w:tc>
          <w:tcPr>
            <w:tcW w:w="1662"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长</w:t>
            </w:r>
            <w:r>
              <w:rPr>
                <w:rFonts w:ascii="仿宋" w:eastAsia="仿宋" w:hAnsi="仿宋" w:hint="eastAsia"/>
                <w:color w:val="000000"/>
                <w:sz w:val="24"/>
                <w:szCs w:val="24"/>
              </w:rPr>
              <w:t>九府</w:t>
            </w:r>
            <w:proofErr w:type="gramStart"/>
            <w:r>
              <w:rPr>
                <w:rFonts w:ascii="仿宋" w:eastAsia="仿宋" w:hAnsi="仿宋" w:hint="eastAsia"/>
                <w:color w:val="000000"/>
                <w:sz w:val="24"/>
                <w:szCs w:val="24"/>
              </w:rPr>
              <w:t>规</w:t>
            </w:r>
            <w:proofErr w:type="gramEnd"/>
            <w:r>
              <w:rPr>
                <w:rFonts w:ascii="仿宋" w:eastAsia="仿宋" w:hAnsi="仿宋" w:hint="eastAsia"/>
                <w:color w:val="000000"/>
                <w:sz w:val="24"/>
                <w:szCs w:val="24"/>
              </w:rPr>
              <w:t>〔</w:t>
            </w:r>
            <w:r>
              <w:rPr>
                <w:rFonts w:ascii="仿宋" w:eastAsia="仿宋" w:hAnsi="仿宋" w:hint="eastAsia"/>
                <w:color w:val="000000"/>
                <w:sz w:val="24"/>
                <w:szCs w:val="24"/>
              </w:rPr>
              <w:t>20</w:t>
            </w:r>
            <w:r>
              <w:rPr>
                <w:rFonts w:ascii="仿宋" w:eastAsia="仿宋" w:hAnsi="仿宋" w:hint="eastAsia"/>
                <w:color w:val="000000"/>
                <w:sz w:val="24"/>
                <w:szCs w:val="24"/>
              </w:rPr>
              <w:t>21</w:t>
            </w:r>
            <w:r>
              <w:rPr>
                <w:rFonts w:ascii="仿宋" w:eastAsia="仿宋" w:hAnsi="仿宋" w:hint="eastAsia"/>
                <w:color w:val="000000"/>
                <w:sz w:val="24"/>
                <w:szCs w:val="24"/>
              </w:rPr>
              <w:t>〕</w:t>
            </w:r>
            <w:r>
              <w:rPr>
                <w:rFonts w:ascii="仿宋" w:eastAsia="仿宋" w:hAnsi="仿宋" w:hint="eastAsia"/>
                <w:color w:val="000000"/>
                <w:sz w:val="24"/>
                <w:szCs w:val="24"/>
              </w:rPr>
              <w:t>2</w:t>
            </w:r>
            <w:r>
              <w:rPr>
                <w:rFonts w:ascii="仿宋" w:eastAsia="仿宋" w:hAnsi="仿宋" w:hint="eastAsia"/>
                <w:color w:val="000000"/>
                <w:sz w:val="24"/>
                <w:szCs w:val="24"/>
              </w:rPr>
              <w:t>号</w:t>
            </w:r>
          </w:p>
        </w:tc>
        <w:tc>
          <w:tcPr>
            <w:tcW w:w="1504"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20210630</w:t>
            </w:r>
          </w:p>
        </w:tc>
        <w:tc>
          <w:tcPr>
            <w:tcW w:w="1566"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20210630</w:t>
            </w:r>
          </w:p>
        </w:tc>
      </w:tr>
      <w:tr w:rsidR="00A70802">
        <w:trPr>
          <w:jc w:val="center"/>
        </w:trPr>
        <w:tc>
          <w:tcPr>
            <w:tcW w:w="987"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4</w:t>
            </w:r>
          </w:p>
        </w:tc>
        <w:tc>
          <w:tcPr>
            <w:tcW w:w="3366" w:type="dxa"/>
            <w:vAlign w:val="center"/>
          </w:tcPr>
          <w:p w:rsidR="00A70802" w:rsidRDefault="00626F45">
            <w:pPr>
              <w:spacing w:line="600" w:lineRule="exact"/>
              <w:jc w:val="left"/>
              <w:rPr>
                <w:rFonts w:ascii="仿宋" w:eastAsia="仿宋" w:hAnsi="仿宋"/>
                <w:color w:val="000000"/>
                <w:sz w:val="24"/>
                <w:szCs w:val="24"/>
              </w:rPr>
            </w:pPr>
            <w:r>
              <w:rPr>
                <w:rFonts w:ascii="仿宋" w:eastAsia="仿宋" w:hAnsi="仿宋" w:hint="eastAsia"/>
                <w:color w:val="000000"/>
                <w:sz w:val="24"/>
                <w:szCs w:val="24"/>
              </w:rPr>
              <w:t>《长春市九台区人民政府关于印发长春市九台区被征地农民基本养老保险暂行办法的通知》</w:t>
            </w:r>
          </w:p>
        </w:tc>
        <w:tc>
          <w:tcPr>
            <w:tcW w:w="1662"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长九府</w:t>
            </w:r>
            <w:proofErr w:type="gramStart"/>
            <w:r>
              <w:rPr>
                <w:rFonts w:ascii="仿宋" w:eastAsia="仿宋" w:hAnsi="仿宋" w:hint="eastAsia"/>
                <w:color w:val="000000"/>
                <w:sz w:val="24"/>
                <w:szCs w:val="24"/>
              </w:rPr>
              <w:t>规</w:t>
            </w:r>
            <w:proofErr w:type="gramEnd"/>
            <w:r>
              <w:rPr>
                <w:rFonts w:ascii="仿宋" w:eastAsia="仿宋" w:hAnsi="仿宋" w:hint="eastAsia"/>
                <w:color w:val="000000"/>
                <w:sz w:val="24"/>
                <w:szCs w:val="24"/>
              </w:rPr>
              <w:t>〔</w:t>
            </w:r>
            <w:r>
              <w:rPr>
                <w:rFonts w:ascii="仿宋" w:eastAsia="仿宋" w:hAnsi="仿宋" w:hint="eastAsia"/>
                <w:color w:val="000000"/>
                <w:sz w:val="24"/>
                <w:szCs w:val="24"/>
              </w:rPr>
              <w:t>2021</w:t>
            </w:r>
            <w:r>
              <w:rPr>
                <w:rFonts w:ascii="仿宋" w:eastAsia="仿宋" w:hAnsi="仿宋" w:hint="eastAsia"/>
                <w:color w:val="000000"/>
                <w:sz w:val="24"/>
                <w:szCs w:val="24"/>
              </w:rPr>
              <w:t>〕</w:t>
            </w:r>
            <w:r>
              <w:rPr>
                <w:rFonts w:ascii="仿宋" w:eastAsia="仿宋" w:hAnsi="仿宋" w:hint="eastAsia"/>
                <w:color w:val="000000"/>
                <w:sz w:val="24"/>
                <w:szCs w:val="24"/>
              </w:rPr>
              <w:t>3</w:t>
            </w:r>
            <w:r>
              <w:rPr>
                <w:rFonts w:ascii="仿宋" w:eastAsia="仿宋" w:hAnsi="仿宋" w:hint="eastAsia"/>
                <w:color w:val="000000"/>
                <w:sz w:val="24"/>
                <w:szCs w:val="24"/>
              </w:rPr>
              <w:t>号</w:t>
            </w:r>
          </w:p>
        </w:tc>
        <w:tc>
          <w:tcPr>
            <w:tcW w:w="1504"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20211101</w:t>
            </w:r>
          </w:p>
        </w:tc>
        <w:tc>
          <w:tcPr>
            <w:tcW w:w="1566"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20211101</w:t>
            </w:r>
          </w:p>
        </w:tc>
      </w:tr>
      <w:tr w:rsidR="00A70802">
        <w:trPr>
          <w:jc w:val="center"/>
        </w:trPr>
        <w:tc>
          <w:tcPr>
            <w:tcW w:w="987"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5</w:t>
            </w:r>
          </w:p>
        </w:tc>
        <w:tc>
          <w:tcPr>
            <w:tcW w:w="3366" w:type="dxa"/>
            <w:vAlign w:val="center"/>
          </w:tcPr>
          <w:p w:rsidR="00A70802" w:rsidRDefault="00626F45">
            <w:pPr>
              <w:spacing w:line="600" w:lineRule="exact"/>
              <w:jc w:val="left"/>
              <w:rPr>
                <w:rFonts w:ascii="仿宋" w:eastAsia="仿宋" w:hAnsi="仿宋"/>
                <w:color w:val="000000"/>
                <w:sz w:val="24"/>
                <w:szCs w:val="24"/>
              </w:rPr>
            </w:pPr>
            <w:r>
              <w:rPr>
                <w:rFonts w:ascii="仿宋" w:eastAsia="仿宋" w:hAnsi="仿宋" w:hint="eastAsia"/>
                <w:color w:val="000000"/>
                <w:sz w:val="24"/>
                <w:szCs w:val="24"/>
              </w:rPr>
              <w:t>长春市九台区人民政府关于印发长春市九台区政府投资建设项目资金管理暂行规定的通知</w:t>
            </w:r>
          </w:p>
        </w:tc>
        <w:tc>
          <w:tcPr>
            <w:tcW w:w="1662"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长九府</w:t>
            </w:r>
            <w:proofErr w:type="gramStart"/>
            <w:r>
              <w:rPr>
                <w:rFonts w:ascii="仿宋" w:eastAsia="仿宋" w:hAnsi="仿宋" w:hint="eastAsia"/>
                <w:color w:val="000000"/>
                <w:sz w:val="24"/>
                <w:szCs w:val="24"/>
              </w:rPr>
              <w:t>规</w:t>
            </w:r>
            <w:proofErr w:type="gramEnd"/>
            <w:r>
              <w:rPr>
                <w:rFonts w:ascii="仿宋" w:eastAsia="仿宋" w:hAnsi="仿宋" w:hint="eastAsia"/>
                <w:color w:val="000000"/>
                <w:sz w:val="24"/>
                <w:szCs w:val="24"/>
              </w:rPr>
              <w:t>〔</w:t>
            </w:r>
            <w:r>
              <w:rPr>
                <w:rFonts w:ascii="仿宋" w:eastAsia="仿宋" w:hAnsi="仿宋" w:hint="eastAsia"/>
                <w:color w:val="000000"/>
                <w:sz w:val="24"/>
                <w:szCs w:val="24"/>
              </w:rPr>
              <w:t>2022</w:t>
            </w:r>
            <w:r>
              <w:rPr>
                <w:rFonts w:ascii="仿宋" w:eastAsia="仿宋" w:hAnsi="仿宋" w:hint="eastAsia"/>
                <w:color w:val="000000"/>
                <w:sz w:val="24"/>
                <w:szCs w:val="24"/>
              </w:rPr>
              <w:t>〕</w:t>
            </w:r>
            <w:r>
              <w:rPr>
                <w:rFonts w:ascii="仿宋" w:eastAsia="仿宋" w:hAnsi="仿宋" w:hint="eastAsia"/>
                <w:color w:val="000000"/>
                <w:sz w:val="24"/>
                <w:szCs w:val="24"/>
              </w:rPr>
              <w:t>1</w:t>
            </w:r>
            <w:r>
              <w:rPr>
                <w:rFonts w:ascii="仿宋" w:eastAsia="仿宋" w:hAnsi="仿宋" w:hint="eastAsia"/>
                <w:color w:val="000000"/>
                <w:sz w:val="24"/>
                <w:szCs w:val="24"/>
              </w:rPr>
              <w:t>号</w:t>
            </w:r>
          </w:p>
        </w:tc>
        <w:tc>
          <w:tcPr>
            <w:tcW w:w="1504"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20220101</w:t>
            </w:r>
          </w:p>
        </w:tc>
        <w:tc>
          <w:tcPr>
            <w:tcW w:w="1566"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20220101</w:t>
            </w:r>
          </w:p>
        </w:tc>
      </w:tr>
      <w:tr w:rsidR="00A70802">
        <w:trPr>
          <w:jc w:val="center"/>
        </w:trPr>
        <w:tc>
          <w:tcPr>
            <w:tcW w:w="987"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6</w:t>
            </w:r>
          </w:p>
        </w:tc>
        <w:tc>
          <w:tcPr>
            <w:tcW w:w="3366" w:type="dxa"/>
            <w:vAlign w:val="center"/>
          </w:tcPr>
          <w:p w:rsidR="00A70802" w:rsidRDefault="00626F45">
            <w:pPr>
              <w:spacing w:line="600" w:lineRule="exact"/>
              <w:jc w:val="left"/>
              <w:rPr>
                <w:rFonts w:ascii="仿宋" w:eastAsia="仿宋" w:hAnsi="仿宋"/>
                <w:color w:val="000000"/>
                <w:sz w:val="24"/>
                <w:szCs w:val="24"/>
              </w:rPr>
            </w:pPr>
            <w:r>
              <w:rPr>
                <w:rFonts w:ascii="仿宋" w:eastAsia="仿宋" w:hAnsi="仿宋" w:hint="eastAsia"/>
                <w:color w:val="000000"/>
                <w:sz w:val="24"/>
                <w:szCs w:val="24"/>
              </w:rPr>
              <w:t>长春市九台区人民政府关于</w:t>
            </w:r>
          </w:p>
          <w:p w:rsidR="00A70802" w:rsidRDefault="00626F45">
            <w:pPr>
              <w:spacing w:line="600" w:lineRule="exact"/>
              <w:jc w:val="left"/>
              <w:rPr>
                <w:rFonts w:ascii="仿宋" w:eastAsia="仿宋" w:hAnsi="仿宋"/>
                <w:color w:val="000000"/>
                <w:sz w:val="24"/>
                <w:szCs w:val="24"/>
              </w:rPr>
            </w:pPr>
            <w:r>
              <w:rPr>
                <w:rFonts w:ascii="仿宋" w:eastAsia="仿宋" w:hAnsi="仿宋" w:hint="eastAsia"/>
                <w:color w:val="000000"/>
                <w:sz w:val="24"/>
                <w:szCs w:val="24"/>
              </w:rPr>
              <w:t>印发长春市九台区建设领域农民工工资</w:t>
            </w:r>
            <w:r>
              <w:rPr>
                <w:rFonts w:ascii="仿宋" w:eastAsia="仿宋" w:hAnsi="仿宋" w:hint="eastAsia"/>
                <w:color w:val="000000"/>
                <w:sz w:val="24"/>
                <w:szCs w:val="24"/>
              </w:rPr>
              <w:t>支付管理办法的通知</w:t>
            </w:r>
          </w:p>
        </w:tc>
        <w:tc>
          <w:tcPr>
            <w:tcW w:w="1662"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长九府</w:t>
            </w:r>
            <w:proofErr w:type="gramStart"/>
            <w:r>
              <w:rPr>
                <w:rFonts w:ascii="仿宋" w:eastAsia="仿宋" w:hAnsi="仿宋" w:hint="eastAsia"/>
                <w:color w:val="000000"/>
                <w:sz w:val="24"/>
                <w:szCs w:val="24"/>
              </w:rPr>
              <w:t>规</w:t>
            </w:r>
            <w:proofErr w:type="gramEnd"/>
            <w:r>
              <w:rPr>
                <w:rFonts w:ascii="仿宋" w:eastAsia="仿宋" w:hAnsi="仿宋" w:hint="eastAsia"/>
                <w:color w:val="000000"/>
                <w:sz w:val="24"/>
                <w:szCs w:val="24"/>
              </w:rPr>
              <w:t>〔</w:t>
            </w:r>
            <w:r>
              <w:rPr>
                <w:rFonts w:ascii="仿宋" w:eastAsia="仿宋" w:hAnsi="仿宋" w:hint="eastAsia"/>
                <w:color w:val="000000"/>
                <w:sz w:val="24"/>
                <w:szCs w:val="24"/>
              </w:rPr>
              <w:t>2022</w:t>
            </w:r>
            <w:r>
              <w:rPr>
                <w:rFonts w:ascii="仿宋" w:eastAsia="仿宋" w:hAnsi="仿宋" w:hint="eastAsia"/>
                <w:color w:val="000000"/>
                <w:sz w:val="24"/>
                <w:szCs w:val="24"/>
              </w:rPr>
              <w:t>〕</w:t>
            </w:r>
            <w:r>
              <w:rPr>
                <w:rFonts w:ascii="仿宋" w:eastAsia="仿宋" w:hAnsi="仿宋" w:hint="eastAsia"/>
                <w:color w:val="000000"/>
                <w:sz w:val="24"/>
                <w:szCs w:val="24"/>
              </w:rPr>
              <w:t>3</w:t>
            </w:r>
            <w:r>
              <w:rPr>
                <w:rFonts w:ascii="仿宋" w:eastAsia="仿宋" w:hAnsi="仿宋" w:hint="eastAsia"/>
                <w:color w:val="000000"/>
                <w:sz w:val="24"/>
                <w:szCs w:val="24"/>
              </w:rPr>
              <w:t>号</w:t>
            </w:r>
          </w:p>
        </w:tc>
        <w:tc>
          <w:tcPr>
            <w:tcW w:w="1504"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20220810</w:t>
            </w:r>
          </w:p>
        </w:tc>
        <w:tc>
          <w:tcPr>
            <w:tcW w:w="1566" w:type="dxa"/>
            <w:vAlign w:val="center"/>
          </w:tcPr>
          <w:p w:rsidR="00A70802" w:rsidRDefault="00626F45">
            <w:pPr>
              <w:spacing w:line="600" w:lineRule="exact"/>
              <w:jc w:val="center"/>
              <w:rPr>
                <w:rFonts w:ascii="仿宋" w:eastAsia="仿宋" w:hAnsi="仿宋"/>
                <w:color w:val="000000"/>
                <w:sz w:val="24"/>
                <w:szCs w:val="24"/>
              </w:rPr>
            </w:pPr>
            <w:r>
              <w:rPr>
                <w:rFonts w:ascii="仿宋" w:eastAsia="仿宋" w:hAnsi="仿宋" w:hint="eastAsia"/>
                <w:color w:val="000000"/>
                <w:sz w:val="24"/>
                <w:szCs w:val="24"/>
              </w:rPr>
              <w:t>20220910</w:t>
            </w:r>
          </w:p>
        </w:tc>
        <w:bookmarkStart w:id="0" w:name="_GoBack"/>
        <w:bookmarkEnd w:id="0"/>
      </w:tr>
    </w:tbl>
    <w:p w:rsidR="00A70802" w:rsidRDefault="00A70802"/>
    <w:sectPr w:rsidR="00A70802">
      <w:pgSz w:w="11906" w:h="16838"/>
      <w:pgMar w:top="1684" w:right="1276" w:bottom="1684"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45" w:rsidRDefault="00626F45" w:rsidP="008444FD">
      <w:r>
        <w:separator/>
      </w:r>
    </w:p>
  </w:endnote>
  <w:endnote w:type="continuationSeparator" w:id="0">
    <w:p w:rsidR="00626F45" w:rsidRDefault="00626F45" w:rsidP="0084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45" w:rsidRDefault="00626F45" w:rsidP="008444FD">
      <w:r>
        <w:separator/>
      </w:r>
    </w:p>
  </w:footnote>
  <w:footnote w:type="continuationSeparator" w:id="0">
    <w:p w:rsidR="00626F45" w:rsidRDefault="00626F45" w:rsidP="00844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MGMyOGYyYjE1Yjk0ZmIyNTU2YmQ1MzQ4YjU5ZTUifQ=="/>
  </w:docVars>
  <w:rsids>
    <w:rsidRoot w:val="00A70802"/>
    <w:rsid w:val="004777BD"/>
    <w:rsid w:val="00626F45"/>
    <w:rsid w:val="008444FD"/>
    <w:rsid w:val="00A70802"/>
    <w:rsid w:val="04881D93"/>
    <w:rsid w:val="16EB42BE"/>
    <w:rsid w:val="199D0D98"/>
    <w:rsid w:val="20340A84"/>
    <w:rsid w:val="23731511"/>
    <w:rsid w:val="3E7A1B6C"/>
    <w:rsid w:val="41DE1383"/>
    <w:rsid w:val="44A2031C"/>
    <w:rsid w:val="50414974"/>
    <w:rsid w:val="51B66C9C"/>
    <w:rsid w:val="52F63BEE"/>
    <w:rsid w:val="5BA033FA"/>
    <w:rsid w:val="654C1999"/>
    <w:rsid w:val="6D800475"/>
    <w:rsid w:val="72A64ACD"/>
    <w:rsid w:val="73042C0B"/>
    <w:rsid w:val="76B4114C"/>
    <w:rsid w:val="7BA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844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44FD"/>
    <w:rPr>
      <w:rFonts w:ascii="Calibri" w:eastAsia="宋体" w:hAnsi="Calibri" w:cs="Times New Roman"/>
      <w:kern w:val="2"/>
      <w:sz w:val="18"/>
      <w:szCs w:val="18"/>
    </w:rPr>
  </w:style>
  <w:style w:type="paragraph" w:styleId="a5">
    <w:name w:val="footer"/>
    <w:basedOn w:val="a"/>
    <w:link w:val="Char0"/>
    <w:rsid w:val="008444FD"/>
    <w:pPr>
      <w:tabs>
        <w:tab w:val="center" w:pos="4153"/>
        <w:tab w:val="right" w:pos="8306"/>
      </w:tabs>
      <w:snapToGrid w:val="0"/>
      <w:jc w:val="left"/>
    </w:pPr>
    <w:rPr>
      <w:sz w:val="18"/>
      <w:szCs w:val="18"/>
    </w:rPr>
  </w:style>
  <w:style w:type="character" w:customStyle="1" w:styleId="Char0">
    <w:name w:val="页脚 Char"/>
    <w:basedOn w:val="a0"/>
    <w:link w:val="a5"/>
    <w:rsid w:val="008444FD"/>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844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44FD"/>
    <w:rPr>
      <w:rFonts w:ascii="Calibri" w:eastAsia="宋体" w:hAnsi="Calibri" w:cs="Times New Roman"/>
      <w:kern w:val="2"/>
      <w:sz w:val="18"/>
      <w:szCs w:val="18"/>
    </w:rPr>
  </w:style>
  <w:style w:type="paragraph" w:styleId="a5">
    <w:name w:val="footer"/>
    <w:basedOn w:val="a"/>
    <w:link w:val="Char0"/>
    <w:rsid w:val="008444FD"/>
    <w:pPr>
      <w:tabs>
        <w:tab w:val="center" w:pos="4153"/>
        <w:tab w:val="right" w:pos="8306"/>
      </w:tabs>
      <w:snapToGrid w:val="0"/>
      <w:jc w:val="left"/>
    </w:pPr>
    <w:rPr>
      <w:sz w:val="18"/>
      <w:szCs w:val="18"/>
    </w:rPr>
  </w:style>
  <w:style w:type="character" w:customStyle="1" w:styleId="Char0">
    <w:name w:val="页脚 Char"/>
    <w:basedOn w:val="a0"/>
    <w:link w:val="a5"/>
    <w:rsid w:val="008444F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2022-11-07T06:50:00Z</dcterms:created>
  <dcterms:modified xsi:type="dcterms:W3CDTF">2022-11-07T06:52:00Z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8DE75F8CB1064F188B872EC16EFDD3B4</vt:lpwstr>
  </property>
</Properties>
</file>